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cs="宋体"/>
          <w:lang w:val="en-US" w:eastAsia="zh-CN"/>
        </w:rPr>
        <w:t>附</w:t>
      </w:r>
      <w:r>
        <w:rPr>
          <w:rFonts w:hint="eastAsia" w:cs="宋体"/>
        </w:rPr>
        <w:t>件</w:t>
      </w:r>
      <w:r>
        <w:rPr>
          <w:rFonts w:hint="eastAsia" w:cs="宋体"/>
          <w:lang w:val="en-US" w:eastAsia="zh-CN"/>
        </w:rPr>
        <w:t>2</w:t>
      </w:r>
      <w:r>
        <w:rPr>
          <w:rFonts w:hint="eastAsia"/>
          <w:lang w:eastAsia="zh-CN"/>
        </w:rPr>
        <w:t>：</w:t>
      </w:r>
    </w:p>
    <w:tbl>
      <w:tblPr>
        <w:tblStyle w:val="3"/>
        <w:tblW w:w="9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22"/>
        <w:gridCol w:w="716"/>
        <w:gridCol w:w="129"/>
        <w:gridCol w:w="305"/>
        <w:gridCol w:w="482"/>
        <w:gridCol w:w="49"/>
        <w:gridCol w:w="659"/>
        <w:gridCol w:w="308"/>
        <w:gridCol w:w="587"/>
        <w:gridCol w:w="183"/>
        <w:gridCol w:w="448"/>
        <w:gridCol w:w="224"/>
        <w:gridCol w:w="518"/>
        <w:gridCol w:w="256"/>
        <w:gridCol w:w="359"/>
        <w:gridCol w:w="361"/>
        <w:gridCol w:w="451"/>
        <w:gridCol w:w="518"/>
        <w:gridCol w:w="374"/>
        <w:gridCol w:w="244"/>
        <w:gridCol w:w="753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9793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惠来县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分流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教师调动申请呈批表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24" w:rightChars="-59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1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78" w:leftChars="-37"/>
              <w:jc w:val="left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78" w:leftChars="-37"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9" w:leftChars="-52"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19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7" w:leftChars="-51" w:right="-120" w:rightChars="-57"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进入现单位时 间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在现单位</w:t>
            </w:r>
          </w:p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任教年限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任教年级</w:t>
            </w:r>
          </w:p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及学科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取得何学科</w:t>
            </w:r>
          </w:p>
          <w:p>
            <w:pPr>
              <w:widowControl/>
              <w:jc w:val="center"/>
              <w:rPr>
                <w:rFonts w:hint="default" w:ascii="宋体" w:hAnsi="Calibri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专业技术职务</w:t>
            </w:r>
          </w:p>
        </w:tc>
        <w:tc>
          <w:tcPr>
            <w:tcW w:w="25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取得何学段及学科教师资格</w:t>
            </w:r>
          </w:p>
        </w:tc>
        <w:tc>
          <w:tcPr>
            <w:tcW w:w="3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进入原分流学校时间</w:t>
            </w:r>
          </w:p>
        </w:tc>
        <w:tc>
          <w:tcPr>
            <w:tcW w:w="25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要求调入单位</w:t>
            </w:r>
          </w:p>
        </w:tc>
        <w:tc>
          <w:tcPr>
            <w:tcW w:w="337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20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申请调动理由</w:t>
            </w:r>
          </w:p>
        </w:tc>
        <w:tc>
          <w:tcPr>
            <w:tcW w:w="7751" w:type="dxa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firstLine="4680" w:firstLineChars="2600"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ind w:firstLine="4680" w:firstLineChars="2600"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本人签名：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793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调入单位人员编制情况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调入单位填写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16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</w:t>
            </w:r>
          </w:p>
        </w:tc>
        <w:tc>
          <w:tcPr>
            <w:tcW w:w="17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实有人数</w:t>
            </w:r>
          </w:p>
        </w:tc>
        <w:tc>
          <w:tcPr>
            <w:tcW w:w="18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编制超缺情况　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1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调出学校（教育组）意见</w:t>
            </w:r>
          </w:p>
        </w:tc>
        <w:tc>
          <w:tcPr>
            <w:tcW w:w="34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单位盖章：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92" w:leftChars="-44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调入学校                  （教育组）</w:t>
            </w:r>
          </w:p>
          <w:p>
            <w:pPr>
              <w:widowControl/>
              <w:ind w:left="-92" w:leftChars="-44"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39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单位盖章：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1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18"/>
                <w:szCs w:val="18"/>
              </w:rPr>
              <w:t>县教育局</w:t>
            </w: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18"/>
                <w:szCs w:val="18"/>
              </w:rPr>
              <w:t>意见</w:t>
            </w:r>
          </w:p>
        </w:tc>
        <w:tc>
          <w:tcPr>
            <w:tcW w:w="859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单位盖章：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7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填表时间：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MmI1ZmIwNjk3MDFjMGJmMGQzMTdiZTQ3MGM4MTIifQ=="/>
  </w:docVars>
  <w:rsids>
    <w:rsidRoot w:val="00000000"/>
    <w:rsid w:val="4E6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2023-08-15T09:27:29Z</dcterms:created>
  <dc:creator>Administrator</dc:creator>
  <cp:lastModifiedBy>Administrator</cp:lastModifiedBy>
  <dcterms:modified xsi:type="dcterms:W3CDTF">2023-08-15T09:27:48Z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9ECEF4E5FE354FF09AB43C8A47227F26_12</vt:lpwstr>
  </property>
</Properties>
</file>