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CC" w:rsidRPr="009910CC" w:rsidRDefault="009910CC" w:rsidP="009910CC">
      <w:pPr>
        <w:autoSpaceDE/>
        <w:autoSpaceDN/>
        <w:spacing w:line="600" w:lineRule="exact"/>
        <w:rPr>
          <w:rFonts w:ascii="黑体" w:eastAsia="黑体" w:hAnsi="黑体" w:cs="NEU-BZ-S92"/>
          <w:sz w:val="28"/>
          <w:szCs w:val="28"/>
          <w:lang w:eastAsia="zh-CN"/>
        </w:rPr>
      </w:pPr>
      <w:r w:rsidRPr="009910CC">
        <w:rPr>
          <w:rFonts w:ascii="黑体" w:eastAsia="黑体" w:hAnsi="黑体" w:cs="NEU-BZ-S92" w:hint="eastAsia"/>
          <w:sz w:val="28"/>
          <w:szCs w:val="28"/>
          <w:lang w:eastAsia="zh-CN"/>
        </w:rPr>
        <w:t>附件1</w:t>
      </w:r>
    </w:p>
    <w:p w:rsidR="009910CC" w:rsidRDefault="009910CC" w:rsidP="009910CC">
      <w:pPr>
        <w:autoSpaceDE/>
        <w:autoSpaceDN/>
        <w:spacing w:line="600" w:lineRule="exact"/>
        <w:jc w:val="center"/>
        <w:rPr>
          <w:rFonts w:ascii="方正小标宋简体" w:eastAsia="方正小标宋简体" w:cs="NEU-BZ-S92"/>
          <w:sz w:val="44"/>
          <w:szCs w:val="44"/>
          <w:lang w:eastAsia="zh-CN"/>
        </w:rPr>
      </w:pPr>
    </w:p>
    <w:p w:rsidR="009910CC" w:rsidRDefault="009910CC" w:rsidP="009910CC">
      <w:pPr>
        <w:autoSpaceDE/>
        <w:autoSpaceDN/>
        <w:spacing w:line="600" w:lineRule="exact"/>
        <w:jc w:val="center"/>
        <w:rPr>
          <w:rFonts w:ascii="方正小标宋简体" w:eastAsia="方正小标宋简体" w:cs="NEU-BZ-S92"/>
          <w:sz w:val="44"/>
          <w:szCs w:val="44"/>
          <w:lang w:eastAsia="zh-CN"/>
        </w:rPr>
      </w:pPr>
      <w:r>
        <w:rPr>
          <w:rFonts w:ascii="方正小标宋简体" w:eastAsia="方正小标宋简体" w:cs="NEU-BZ-S92" w:hint="eastAsia"/>
          <w:sz w:val="44"/>
          <w:szCs w:val="44"/>
          <w:lang w:eastAsia="zh-CN"/>
        </w:rPr>
        <w:t>“榕江人才计划”科技创新（创业）人才</w:t>
      </w:r>
    </w:p>
    <w:p w:rsidR="009910CC" w:rsidRDefault="009910CC" w:rsidP="009910CC">
      <w:pPr>
        <w:autoSpaceDE/>
        <w:autoSpaceDN/>
        <w:spacing w:line="600" w:lineRule="exact"/>
        <w:jc w:val="center"/>
        <w:rPr>
          <w:rFonts w:ascii="方正小标宋简体" w:eastAsia="方正小标宋简体" w:cs="NEU-BZ-S92"/>
          <w:sz w:val="44"/>
          <w:szCs w:val="44"/>
          <w:lang w:eastAsia="zh-CN"/>
        </w:rPr>
      </w:pPr>
      <w:r>
        <w:rPr>
          <w:rFonts w:ascii="方正小标宋简体" w:eastAsia="方正小标宋简体" w:cs="NEU-BZ-S92" w:hint="eastAsia"/>
          <w:sz w:val="44"/>
          <w:szCs w:val="44"/>
          <w:lang w:eastAsia="zh-CN"/>
        </w:rPr>
        <w:t>申报指南</w:t>
      </w:r>
    </w:p>
    <w:p w:rsidR="009910CC" w:rsidRDefault="009910CC" w:rsidP="009910CC">
      <w:pPr>
        <w:pStyle w:val="2"/>
        <w:spacing w:line="600" w:lineRule="exact"/>
        <w:ind w:leftChars="0" w:left="0" w:firstLineChars="0" w:firstLine="0"/>
        <w:rPr>
          <w:rFonts w:cs="NEU-BZ-S92"/>
        </w:rPr>
      </w:pPr>
    </w:p>
    <w:p w:rsidR="009910CC" w:rsidRPr="00F96D70" w:rsidRDefault="009910CC" w:rsidP="00F96D70">
      <w:pPr>
        <w:autoSpaceDE/>
        <w:autoSpaceDN/>
        <w:spacing w:line="600" w:lineRule="exact"/>
        <w:ind w:firstLineChars="200" w:firstLine="640"/>
        <w:rPr>
          <w:rFonts w:ascii="黑体" w:eastAsia="黑体" w:hAnsi="黑体" w:cs="方正黑体简体"/>
          <w:sz w:val="32"/>
          <w:szCs w:val="32"/>
          <w:lang w:eastAsia="zh-CN"/>
        </w:rPr>
      </w:pPr>
      <w:r w:rsidRPr="00F96D70">
        <w:rPr>
          <w:rFonts w:ascii="黑体" w:eastAsia="黑体" w:hAnsi="黑体" w:cs="方正黑体简体" w:hint="eastAsia"/>
          <w:sz w:val="32"/>
          <w:szCs w:val="32"/>
          <w:lang w:eastAsia="zh-CN"/>
        </w:rPr>
        <w:t>一、遴选对象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/>
          <w:sz w:val="32"/>
          <w:szCs w:val="32"/>
          <w:lang w:eastAsia="zh-CN"/>
        </w:rPr>
      </w:pPr>
      <w:r w:rsidRPr="009910CC">
        <w:rPr>
          <w:rFonts w:ascii="仿宋_GB2312" w:eastAsia="仿宋_GB2312" w:hAnsi="方正仿宋简体" w:cs="方正仿宋简体" w:hint="eastAsia"/>
          <w:color w:val="000000"/>
          <w:sz w:val="32"/>
          <w:szCs w:val="32"/>
          <w:lang w:eastAsia="zh-CN"/>
        </w:rPr>
        <w:t>主要面向从事科学研究、技术攻关、成果转化等科研活动，具有较强创新思维和创新能力，已取得较高水平创新成果，能够推进我市科技创新向现实生产力转化的一线科技人才；以及我市具有较强创新创业精神、市场开拓能力，已在我市成功创办或实际控制科技型企业的创业人才。</w:t>
      </w:r>
    </w:p>
    <w:p w:rsidR="009910CC" w:rsidRPr="00F96D70" w:rsidRDefault="009910CC" w:rsidP="00F96D70">
      <w:pPr>
        <w:autoSpaceDE/>
        <w:autoSpaceDN/>
        <w:spacing w:line="600" w:lineRule="exact"/>
        <w:ind w:firstLineChars="200" w:firstLine="640"/>
        <w:rPr>
          <w:rFonts w:ascii="黑体" w:eastAsia="黑体" w:hAnsi="黑体" w:cs="方正黑体简体"/>
          <w:sz w:val="32"/>
          <w:szCs w:val="32"/>
          <w:lang w:eastAsia="zh-CN"/>
        </w:rPr>
      </w:pPr>
      <w:r w:rsidRPr="00F96D70">
        <w:rPr>
          <w:rFonts w:ascii="黑体" w:eastAsia="黑体" w:hAnsi="黑体" w:cs="方正黑体简体" w:hint="eastAsia"/>
          <w:sz w:val="32"/>
          <w:szCs w:val="32"/>
          <w:lang w:eastAsia="zh-CN"/>
        </w:rPr>
        <w:t>二、推荐条件</w:t>
      </w:r>
    </w:p>
    <w:p w:rsidR="009910CC" w:rsidRPr="00F96D70" w:rsidRDefault="009910CC" w:rsidP="00F96D70">
      <w:pPr>
        <w:autoSpaceDE/>
        <w:autoSpaceDN/>
        <w:spacing w:line="600" w:lineRule="exact"/>
        <w:ind w:firstLineChars="200" w:firstLine="643"/>
        <w:rPr>
          <w:rFonts w:ascii="楷体_GB2312" w:eastAsia="楷体_GB2312" w:hAnsi="方正楷体简体" w:cs="方正楷体简体" w:hint="eastAsia"/>
          <w:b/>
          <w:color w:val="000000"/>
          <w:sz w:val="32"/>
          <w:szCs w:val="32"/>
          <w:lang w:eastAsia="zh-CN"/>
        </w:rPr>
      </w:pPr>
      <w:r w:rsidRPr="00F96D70">
        <w:rPr>
          <w:rFonts w:ascii="楷体_GB2312" w:eastAsia="楷体_GB2312" w:hAnsi="方正楷体简体" w:cs="方正楷体简体" w:hint="eastAsia"/>
          <w:b/>
          <w:color w:val="000000"/>
          <w:sz w:val="32"/>
          <w:szCs w:val="32"/>
          <w:lang w:eastAsia="zh-CN"/>
        </w:rPr>
        <w:t>（一）科技创新人才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必须具备以下条件：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1.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热爱祖国，拥护中国共产党领导，遵纪守法，恪守科学和职业道德，有严谨的治学态度、强烈的事业心和开拓创新精神。具有较高的学术（技术）造诣和丰富的实践经验，能掌握国内外科研动态，瞄准科技前沿，善于开拓学术、技术、产业新领域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2.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具备硕士以上学位或副高以上职称。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3.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年龄原则上不超过60周岁，已连续全职在我市工作</w:t>
      </w: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1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年以上。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4.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无个人征信或科研诚信不良记录。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lastRenderedPageBreak/>
        <w:t>5.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申报科技创新人才还须满足以下条件之一：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（1）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我市近五年省级（含）以上科学技术奖获得者（排名前五）。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color w:val="000000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（2）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我市近五年担任省重点领域研发计划或省级（含）以上重大科技项目的项目负责人。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（3）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我市现任省级（含）以上重点实验室、工程技术研究中心、新型研发机构等科技创新平台的主要负责人。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color w:val="000000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（4）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我市现任科技专家顾问团的顾问。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color w:val="000000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（5）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在我市技术创新、产品开发、成果转化等方面取得突出成绩，产生良好社会和经济效益的科技工作者。</w:t>
      </w:r>
    </w:p>
    <w:p w:rsidR="009910CC" w:rsidRPr="00F96D70" w:rsidRDefault="009910CC" w:rsidP="00F96D70">
      <w:pPr>
        <w:autoSpaceDE/>
        <w:autoSpaceDN/>
        <w:spacing w:line="600" w:lineRule="exact"/>
        <w:ind w:firstLineChars="200" w:firstLine="643"/>
        <w:rPr>
          <w:rFonts w:ascii="楷体_GB2312" w:eastAsia="楷体_GB2312" w:hAnsi="方正楷体简体" w:cs="方正楷体简体" w:hint="eastAsia"/>
          <w:b/>
          <w:color w:val="000000"/>
          <w:sz w:val="32"/>
          <w:szCs w:val="32"/>
          <w:lang w:eastAsia="zh-CN"/>
        </w:rPr>
      </w:pPr>
      <w:r w:rsidRPr="00F96D70">
        <w:rPr>
          <w:rFonts w:ascii="楷体_GB2312" w:eastAsia="楷体_GB2312" w:hAnsi="方正楷体简体" w:cs="方正楷体简体" w:hint="eastAsia"/>
          <w:b/>
          <w:color w:val="000000"/>
          <w:sz w:val="32"/>
          <w:szCs w:val="32"/>
          <w:lang w:eastAsia="zh-CN"/>
        </w:rPr>
        <w:t>（二）科技创业人才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b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必须具备以下条件：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color w:val="000000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1.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热爱祖国，拥护中国共产党领导，遵纪守法，恪守科学和职业道德，有强烈的事业心、高度的社会责任感和开拓创新精神。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2.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具备本科以上学历或中级以上职称。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color w:val="000000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3.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应为我市企业法定代表人或排名前3的股东，且是企业核心专利技术或科技成果持有者。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color w:val="000000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4.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无个人征信或科研诚信不良记录。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color w:val="000000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5.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所在企业在我市登记注册</w:t>
      </w: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5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年以内，具有独立法人资格，具有良好的经营业绩、成长性和创新能力，拥有核心技术和自主知识产权，上一年度主营业务收入不少于</w:t>
      </w: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1000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万元。</w:t>
      </w:r>
    </w:p>
    <w:p w:rsidR="009910CC" w:rsidRPr="00B67248" w:rsidRDefault="009910CC" w:rsidP="00B67248">
      <w:pPr>
        <w:autoSpaceDE/>
        <w:autoSpaceDN/>
        <w:spacing w:line="600" w:lineRule="exact"/>
        <w:ind w:firstLineChars="200" w:firstLine="643"/>
        <w:rPr>
          <w:rFonts w:ascii="仿宋_GB2312" w:eastAsia="仿宋_GB2312" w:hAnsi="方正黑体简体" w:cs="方正黑体简体"/>
          <w:b/>
          <w:sz w:val="32"/>
          <w:szCs w:val="32"/>
          <w:lang w:eastAsia="zh-CN"/>
        </w:rPr>
      </w:pPr>
      <w:r w:rsidRPr="00B67248">
        <w:rPr>
          <w:rFonts w:ascii="仿宋_GB2312" w:eastAsia="仿宋_GB2312" w:hAnsi="方正黑体简体" w:cs="方正黑体简体" w:hint="eastAsia"/>
          <w:b/>
          <w:sz w:val="32"/>
          <w:szCs w:val="32"/>
          <w:lang w:eastAsia="zh-CN"/>
        </w:rPr>
        <w:lastRenderedPageBreak/>
        <w:t>三、申报评审程序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/>
          <w:sz w:val="32"/>
          <w:szCs w:val="32"/>
          <w:lang w:eastAsia="zh-CN"/>
        </w:rPr>
      </w:pPr>
      <w:r w:rsidRPr="009910CC">
        <w:rPr>
          <w:rFonts w:ascii="仿宋_GB2312" w:eastAsia="仿宋_GB2312" w:hAnsi="方正楷体简体" w:cs="方正楷体简体" w:hint="eastAsia"/>
          <w:color w:val="000000"/>
          <w:sz w:val="32"/>
          <w:szCs w:val="32"/>
          <w:lang w:eastAsia="zh-CN"/>
        </w:rPr>
        <w:t>（一）网络申报。</w:t>
      </w:r>
      <w:r w:rsidRPr="009910CC">
        <w:rPr>
          <w:rFonts w:ascii="仿宋_GB2312" w:eastAsia="仿宋_GB2312" w:hAnsi="方正仿宋简体" w:cs="方正仿宋简体" w:hint="eastAsia"/>
          <w:color w:val="000000"/>
          <w:sz w:val="32"/>
          <w:szCs w:val="32"/>
          <w:lang w:eastAsia="zh-CN"/>
        </w:rPr>
        <w:t>申报人通过揭阳市科技业务管理阳光政务平台（网址：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http://xm.gdstc.gd.gov.cn/jy/login/</w:t>
      </w:r>
      <w:r w:rsidRPr="009910CC">
        <w:rPr>
          <w:rFonts w:ascii="仿宋_GB2312" w:eastAsia="仿宋_GB2312" w:hAnsi="方正仿宋简体" w:cs="方正仿宋简体" w:hint="eastAsia"/>
          <w:color w:val="000000"/>
          <w:sz w:val="32"/>
          <w:szCs w:val="32"/>
          <w:lang w:eastAsia="zh-CN"/>
        </w:rPr>
        <w:t>）提交有关申报材料</w:t>
      </w:r>
      <w:r w:rsidR="00B67248">
        <w:rPr>
          <w:rFonts w:ascii="仿宋_GB2312" w:eastAsia="仿宋_GB2312" w:hAnsi="方正仿宋简体" w:cs="方正仿宋简体" w:hint="eastAsia"/>
          <w:color w:val="000000"/>
          <w:sz w:val="32"/>
          <w:szCs w:val="32"/>
          <w:lang w:eastAsia="zh-CN"/>
        </w:rPr>
        <w:t>（附后）</w:t>
      </w:r>
      <w:r w:rsidRPr="009910CC">
        <w:rPr>
          <w:rFonts w:ascii="仿宋_GB2312" w:eastAsia="仿宋_GB2312" w:hAnsi="方正仿宋简体" w:cs="方正仿宋简体" w:hint="eastAsia"/>
          <w:color w:val="000000"/>
          <w:sz w:val="32"/>
          <w:szCs w:val="32"/>
          <w:lang w:eastAsia="zh-CN"/>
        </w:rPr>
        <w:t>，经所在单位审核后推荐上报。所在单位应对申报材料的真实性、完整性、有效性和合法性负责。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/>
          <w:sz w:val="32"/>
          <w:szCs w:val="32"/>
          <w:lang w:eastAsia="zh-CN"/>
        </w:rPr>
      </w:pPr>
      <w:r w:rsidRPr="009910CC">
        <w:rPr>
          <w:rFonts w:ascii="仿宋_GB2312" w:eastAsia="仿宋_GB2312" w:hAnsi="方正楷体简体" w:cs="方正楷体简体" w:hint="eastAsia"/>
          <w:color w:val="000000"/>
          <w:sz w:val="32"/>
          <w:szCs w:val="32"/>
          <w:lang w:eastAsia="zh-CN"/>
        </w:rPr>
        <w:t>（二）资格审核。</w:t>
      </w:r>
      <w:r w:rsidRPr="009910CC">
        <w:rPr>
          <w:rFonts w:ascii="仿宋_GB2312" w:eastAsia="仿宋_GB2312" w:hAnsi="方正仿宋简体" w:cs="方正仿宋简体" w:hint="eastAsia"/>
          <w:color w:val="000000"/>
          <w:sz w:val="32"/>
          <w:szCs w:val="32"/>
          <w:lang w:eastAsia="zh-CN"/>
        </w:rPr>
        <w:t>申报单位网上提交后，市直单位和各县（市、区）科技主管部门对申报材料进行审核，核实申报材料和相关证明材料，择优向市科技局推荐。市科技局对完成申报并经市直单位或各县（市、区）科技主管部门审核推荐的申报材料进行复核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/>
          <w:sz w:val="32"/>
          <w:szCs w:val="32"/>
          <w:lang w:eastAsia="zh-CN"/>
        </w:rPr>
      </w:pPr>
      <w:r w:rsidRPr="009910CC">
        <w:rPr>
          <w:rFonts w:ascii="仿宋_GB2312" w:eastAsia="仿宋_GB2312" w:hAnsi="方正楷体简体" w:cs="方正楷体简体" w:hint="eastAsia"/>
          <w:color w:val="000000"/>
          <w:sz w:val="32"/>
          <w:szCs w:val="32"/>
          <w:lang w:eastAsia="zh-CN"/>
        </w:rPr>
        <w:t>（三）</w:t>
      </w:r>
      <w:r w:rsidRPr="009910CC">
        <w:rPr>
          <w:rFonts w:ascii="仿宋_GB2312" w:eastAsia="仿宋_GB2312" w:hAnsi="方正楷体简体" w:cs="方正楷体简体" w:hint="eastAsia"/>
          <w:sz w:val="32"/>
          <w:szCs w:val="32"/>
          <w:lang w:eastAsia="zh-CN"/>
        </w:rPr>
        <w:t>评审公示。</w:t>
      </w:r>
      <w:r w:rsidRPr="009910CC">
        <w:rPr>
          <w:rFonts w:ascii="仿宋_GB2312" w:eastAsia="仿宋_GB2312" w:hAnsi="方正仿宋简体" w:cs="方正仿宋简体" w:hint="eastAsia"/>
          <w:color w:val="000000"/>
          <w:sz w:val="32"/>
          <w:szCs w:val="32"/>
          <w:lang w:eastAsia="zh-CN"/>
        </w:rPr>
        <w:t>市科技局在揭阳市科技业务管理阳光政务</w:t>
      </w:r>
      <w:proofErr w:type="gramStart"/>
      <w:r w:rsidRPr="009910CC">
        <w:rPr>
          <w:rFonts w:ascii="仿宋_GB2312" w:eastAsia="仿宋_GB2312" w:hAnsi="方正仿宋简体" w:cs="方正仿宋简体" w:hint="eastAsia"/>
          <w:color w:val="000000"/>
          <w:sz w:val="32"/>
          <w:szCs w:val="32"/>
          <w:lang w:eastAsia="zh-CN"/>
        </w:rPr>
        <w:t>平台省</w:t>
      </w:r>
      <w:proofErr w:type="gramEnd"/>
      <w:r w:rsidRPr="009910CC">
        <w:rPr>
          <w:rFonts w:ascii="仿宋_GB2312" w:eastAsia="仿宋_GB2312" w:hAnsi="方正仿宋简体" w:cs="方正仿宋简体" w:hint="eastAsia"/>
          <w:color w:val="000000"/>
          <w:sz w:val="32"/>
          <w:szCs w:val="32"/>
          <w:lang w:eastAsia="zh-CN"/>
        </w:rPr>
        <w:t>专家库（揭阳区域以外）随机抽取专家，对通过资格审查的申报人的申报材料开展评审。市科技局根据评审结果按程序进行公示。公示无异议后报市委人才办按程序进行审批。</w:t>
      </w:r>
    </w:p>
    <w:p w:rsidR="009910CC" w:rsidRPr="00B67248" w:rsidRDefault="009910CC" w:rsidP="00B67248">
      <w:pPr>
        <w:autoSpaceDE/>
        <w:autoSpaceDN/>
        <w:spacing w:line="600" w:lineRule="exact"/>
        <w:ind w:firstLineChars="200" w:firstLine="643"/>
        <w:rPr>
          <w:rFonts w:ascii="仿宋_GB2312" w:eastAsia="仿宋_GB2312" w:hAnsi="方正黑体简体" w:cs="方正黑体简体"/>
          <w:b/>
          <w:sz w:val="32"/>
          <w:szCs w:val="32"/>
          <w:lang w:eastAsia="zh-CN"/>
        </w:rPr>
      </w:pPr>
      <w:r w:rsidRPr="00B67248">
        <w:rPr>
          <w:rFonts w:ascii="仿宋_GB2312" w:eastAsia="仿宋_GB2312" w:hAnsi="方正黑体简体" w:cs="方正黑体简体" w:hint="eastAsia"/>
          <w:b/>
          <w:sz w:val="32"/>
          <w:szCs w:val="32"/>
          <w:lang w:eastAsia="zh-CN"/>
        </w:rPr>
        <w:t>四、其他事项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color w:val="000000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1.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各推荐对象要如实提交相关资料，对存在科研失信、弄虚作假、骗取荣誉等行为，将严格按照《广东省科研诚信管理办法》、《揭阳市科学技术局关于加强科研诚信管理的通知》等相关规定进行严肃处理。各级科技主管部门、行业主管部门要认真核实申报材料和相关证明材料，对推荐单位提供虚假材料，协助他人骗取荣誉的，取消其推荐资格并予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lastRenderedPageBreak/>
        <w:t>以通报。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color w:val="000000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2.</w:t>
      </w: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材料申报时间截止到2024年7月20日，</w:t>
      </w:r>
      <w:proofErr w:type="gramStart"/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请严格</w:t>
      </w:r>
      <w:proofErr w:type="gramEnd"/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按照时限要求报送申报材料，对逾期报送、材料不完备或不符合要求的，将不予受理。</w:t>
      </w:r>
    </w:p>
    <w:p w:rsidR="009910CC" w:rsidRPr="009910CC" w:rsidRDefault="009910CC" w:rsidP="009910CC">
      <w:pPr>
        <w:pStyle w:val="2"/>
        <w:spacing w:after="0" w:line="600" w:lineRule="exact"/>
        <w:ind w:left="440" w:firstLine="640"/>
        <w:rPr>
          <w:rFonts w:ascii="仿宋_GB2312" w:eastAsia="仿宋_GB2312" w:hAnsi="Times New Roman" w:cs="NEU-BZ-S92"/>
          <w:color w:val="000000"/>
          <w:kern w:val="0"/>
          <w:sz w:val="32"/>
          <w:szCs w:val="32"/>
        </w:rPr>
      </w:pPr>
    </w:p>
    <w:p w:rsidR="009910CC" w:rsidRPr="009910CC" w:rsidRDefault="009910CC" w:rsidP="009910CC">
      <w:pPr>
        <w:pStyle w:val="2"/>
        <w:spacing w:after="0" w:line="600" w:lineRule="exact"/>
        <w:ind w:leftChars="0" w:left="0" w:firstLine="640"/>
        <w:rPr>
          <w:rFonts w:ascii="仿宋_GB2312" w:eastAsia="仿宋_GB2312" w:hAnsi="Times New Roman" w:cs="NEU-BZ-S92"/>
          <w:color w:val="000000"/>
          <w:kern w:val="0"/>
          <w:sz w:val="32"/>
          <w:szCs w:val="32"/>
        </w:rPr>
      </w:pPr>
      <w:r w:rsidRPr="009910CC">
        <w:rPr>
          <w:rFonts w:ascii="仿宋_GB2312" w:eastAsia="仿宋_GB2312" w:hAnsi="Times New Roman" w:cs="NEU-BZ-S92" w:hint="eastAsia"/>
          <w:color w:val="000000"/>
          <w:kern w:val="0"/>
          <w:sz w:val="32"/>
          <w:szCs w:val="32"/>
        </w:rPr>
        <w:t>联 系 人：揭阳市科技局科技服务科林艺瑾</w:t>
      </w:r>
    </w:p>
    <w:p w:rsidR="009910CC" w:rsidRPr="009910CC" w:rsidRDefault="009910CC" w:rsidP="009910CC">
      <w:pPr>
        <w:pStyle w:val="2"/>
        <w:spacing w:after="0" w:line="600" w:lineRule="exact"/>
        <w:ind w:leftChars="0" w:left="0" w:firstLine="640"/>
        <w:rPr>
          <w:rFonts w:ascii="仿宋_GB2312" w:eastAsia="仿宋_GB2312" w:hAnsi="Times New Roman" w:cs="NEU-BZ-S92"/>
          <w:sz w:val="32"/>
          <w:szCs w:val="32"/>
        </w:rPr>
      </w:pPr>
      <w:r w:rsidRPr="009910CC">
        <w:rPr>
          <w:rFonts w:ascii="仿宋_GB2312" w:eastAsia="仿宋_GB2312" w:hAnsi="Times New Roman" w:cs="NEU-BZ-S92" w:hint="eastAsia"/>
          <w:color w:val="000000"/>
          <w:kern w:val="0"/>
          <w:sz w:val="32"/>
          <w:szCs w:val="32"/>
        </w:rPr>
        <w:t>联系电话：0663-8768747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color w:val="000000"/>
          <w:sz w:val="32"/>
          <w:szCs w:val="32"/>
          <w:lang w:eastAsia="zh-CN"/>
        </w:rPr>
      </w:pP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color w:val="000000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color w:val="000000"/>
          <w:sz w:val="32"/>
          <w:szCs w:val="32"/>
          <w:lang w:eastAsia="zh-CN"/>
        </w:rPr>
        <w:t>附件：申报材料清单</w:t>
      </w:r>
    </w:p>
    <w:p w:rsidR="009910CC" w:rsidRPr="0023438F" w:rsidRDefault="009910CC" w:rsidP="009910CC">
      <w:pPr>
        <w:autoSpaceDE/>
        <w:autoSpaceDN/>
        <w:spacing w:line="600" w:lineRule="exact"/>
        <w:rPr>
          <w:rFonts w:ascii="黑体" w:eastAsia="黑体" w:hAnsi="黑体" w:cs="黑体"/>
          <w:sz w:val="32"/>
          <w:szCs w:val="32"/>
          <w:lang w:eastAsia="zh-CN"/>
        </w:rPr>
      </w:pPr>
      <w:r w:rsidRPr="009910CC">
        <w:rPr>
          <w:rFonts w:ascii="仿宋_GB2312" w:eastAsia="仿宋_GB2312" w:hAnsi="方正仿宋简体" w:cs="方正仿宋简体" w:hint="eastAsia"/>
          <w:color w:val="000000"/>
          <w:sz w:val="32"/>
          <w:szCs w:val="32"/>
          <w:lang w:eastAsia="zh-CN"/>
        </w:rPr>
        <w:br w:type="page"/>
      </w:r>
      <w:r w:rsidRPr="0023438F">
        <w:rPr>
          <w:rFonts w:ascii="黑体" w:eastAsia="黑体" w:hAnsi="黑体" w:cs="方正黑体简体" w:hint="eastAsia"/>
          <w:sz w:val="32"/>
          <w:szCs w:val="32"/>
          <w:lang w:eastAsia="zh-CN"/>
        </w:rPr>
        <w:lastRenderedPageBreak/>
        <w:t>附件</w:t>
      </w:r>
    </w:p>
    <w:p w:rsidR="009910CC" w:rsidRPr="009910CC" w:rsidRDefault="009910CC" w:rsidP="009910CC">
      <w:pPr>
        <w:autoSpaceDE/>
        <w:autoSpaceDN/>
        <w:spacing w:line="600" w:lineRule="exact"/>
        <w:jc w:val="center"/>
        <w:rPr>
          <w:rFonts w:ascii="仿宋_GB2312" w:eastAsia="仿宋_GB2312" w:cs="NEU-BZ-S92"/>
          <w:sz w:val="32"/>
          <w:szCs w:val="32"/>
          <w:lang w:eastAsia="zh-CN"/>
        </w:rPr>
      </w:pPr>
    </w:p>
    <w:p w:rsidR="009910CC" w:rsidRPr="0023438F" w:rsidRDefault="009910CC" w:rsidP="009910CC">
      <w:pPr>
        <w:autoSpaceDE/>
        <w:autoSpaceDN/>
        <w:spacing w:line="600" w:lineRule="exact"/>
        <w:jc w:val="center"/>
        <w:rPr>
          <w:rFonts w:ascii="方正小标宋简体" w:eastAsia="方正小标宋简体" w:hAnsi="黑体" w:cs="NEU-BZ-S92"/>
          <w:sz w:val="44"/>
          <w:szCs w:val="44"/>
          <w:lang w:eastAsia="zh-CN"/>
        </w:rPr>
      </w:pPr>
      <w:r w:rsidRPr="0023438F">
        <w:rPr>
          <w:rFonts w:ascii="方正小标宋简体" w:eastAsia="方正小标宋简体" w:hAnsi="黑体" w:cs="NEU-BZ-S92" w:hint="eastAsia"/>
          <w:sz w:val="44"/>
          <w:szCs w:val="44"/>
          <w:lang w:eastAsia="zh-CN"/>
        </w:rPr>
        <w:t>申报材料清单</w:t>
      </w:r>
    </w:p>
    <w:p w:rsidR="009910CC" w:rsidRPr="009910CC" w:rsidRDefault="009910CC" w:rsidP="009910CC">
      <w:pPr>
        <w:autoSpaceDE/>
        <w:autoSpaceDN/>
        <w:spacing w:line="600" w:lineRule="exact"/>
        <w:jc w:val="center"/>
        <w:rPr>
          <w:rFonts w:ascii="仿宋_GB2312" w:eastAsia="仿宋_GB2312" w:cs="NEU-BZ-S92"/>
          <w:sz w:val="32"/>
          <w:szCs w:val="32"/>
          <w:lang w:eastAsia="zh-CN"/>
        </w:rPr>
      </w:pPr>
    </w:p>
    <w:p w:rsidR="009910CC" w:rsidRPr="00B67248" w:rsidRDefault="009910CC" w:rsidP="00B67248">
      <w:pPr>
        <w:autoSpaceDE/>
        <w:autoSpaceDN/>
        <w:snapToGrid w:val="0"/>
        <w:spacing w:line="600" w:lineRule="exact"/>
        <w:ind w:firstLineChars="200" w:firstLine="643"/>
        <w:rPr>
          <w:rFonts w:ascii="仿宋_GB2312" w:eastAsia="仿宋_GB2312" w:hAnsi="方正仿宋简体" w:cs="方正仿宋简体"/>
          <w:b/>
          <w:sz w:val="32"/>
          <w:szCs w:val="32"/>
          <w:lang w:eastAsia="zh-CN"/>
        </w:rPr>
      </w:pPr>
      <w:r w:rsidRPr="00B67248">
        <w:rPr>
          <w:rFonts w:ascii="仿宋_GB2312" w:eastAsia="仿宋_GB2312" w:hAnsi="方正黑体简体" w:cs="方正黑体简体" w:hint="eastAsia"/>
          <w:b/>
          <w:sz w:val="32"/>
          <w:szCs w:val="32"/>
          <w:lang w:eastAsia="zh-CN"/>
        </w:rPr>
        <w:t>一、科技创新人才报送材料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（一）揭阳市“榕江人才计划”科技创新（创业）人才申报表。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（二）申请人的学历证书或专业技术职称证书复印件。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（三）申请人的身份证复印件（正反面）（1964年1月1日及以后出生）。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（四）中国人民银行开具的申请人个人征信报告。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（五）申请人提供以下证明材料（至少一项）：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1.申请人近五年（2019年以来）获得省级（含）以上科学技术奖的获奖证书（排名前五）。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2.申请人近五年担任省重点领域研发计划或省级（含）以上重大科技项目的项目负责人的合同书/曾主持或承担过重大项目证明（合同书、相关立项文件等）。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3.申请人现任我市省级（含）以上重点实验室、工程技术研究中心、新型研发机构等科技创新平台主要负责人的证明材料。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4.申请人现任我市科技专家顾问团顾问的证明材料。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5.申请人取得的科技成果证明材料（包括但不限于技术创新、产品开发、成果转化等方面）。</w:t>
      </w:r>
    </w:p>
    <w:p w:rsidR="009910CC" w:rsidRPr="009910CC" w:rsidRDefault="009910CC" w:rsidP="009910CC">
      <w:pPr>
        <w:autoSpaceDE/>
        <w:autoSpaceDN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lastRenderedPageBreak/>
        <w:t>（六）申请人所在单位开具的全职工作证明及与所在单位签订的劳动合同。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Times New Roman" w:cs="NEU-BZ-S92"/>
          <w:sz w:val="32"/>
          <w:szCs w:val="32"/>
          <w:lang w:eastAsia="zh-CN"/>
        </w:rPr>
      </w:pPr>
      <w:r w:rsidRPr="009910CC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（七）其他相关证明材料</w:t>
      </w:r>
      <w:r w:rsidR="00F96D70">
        <w:rPr>
          <w:rFonts w:ascii="仿宋_GB2312" w:eastAsia="仿宋_GB2312" w:hAnsi="Times New Roman" w:cs="NEU-BZ-S92" w:hint="eastAsia"/>
          <w:sz w:val="32"/>
          <w:szCs w:val="32"/>
          <w:lang w:eastAsia="zh-CN"/>
        </w:rPr>
        <w:t>。</w:t>
      </w:r>
    </w:p>
    <w:p w:rsidR="009910CC" w:rsidRPr="00B67248" w:rsidRDefault="009910CC" w:rsidP="00B67248">
      <w:pPr>
        <w:autoSpaceDE/>
        <w:autoSpaceDN/>
        <w:snapToGrid w:val="0"/>
        <w:spacing w:line="600" w:lineRule="exact"/>
        <w:ind w:firstLineChars="200" w:firstLine="643"/>
        <w:rPr>
          <w:rFonts w:ascii="仿宋_GB2312" w:eastAsia="仿宋_GB2312" w:hAnsi="方正黑体简体" w:cs="方正黑体简体"/>
          <w:b/>
          <w:sz w:val="32"/>
          <w:szCs w:val="32"/>
          <w:lang w:eastAsia="zh-CN"/>
        </w:rPr>
      </w:pPr>
      <w:r w:rsidRPr="00B67248">
        <w:rPr>
          <w:rFonts w:ascii="仿宋_GB2312" w:eastAsia="仿宋_GB2312" w:hAnsi="方正黑体简体" w:cs="方正黑体简体" w:hint="eastAsia"/>
          <w:b/>
          <w:sz w:val="32"/>
          <w:szCs w:val="32"/>
          <w:lang w:eastAsia="zh-CN"/>
        </w:rPr>
        <w:t>二、科技创业人才报送材料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方正仿宋简体" w:cs="方正仿宋简体"/>
          <w:sz w:val="32"/>
          <w:szCs w:val="32"/>
          <w:lang w:eastAsia="zh-CN"/>
        </w:rPr>
      </w:pPr>
      <w:r w:rsidRPr="009910CC">
        <w:rPr>
          <w:rFonts w:ascii="仿宋_GB2312" w:eastAsia="仿宋_GB2312" w:hAnsi="方正仿宋简体" w:cs="方正仿宋简体" w:hint="eastAsia"/>
          <w:sz w:val="32"/>
          <w:szCs w:val="32"/>
          <w:lang w:eastAsia="zh-CN"/>
        </w:rPr>
        <w:t>（一）揭阳市“榕江人才计划”科技创新（创业）人才申报表。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方正仿宋简体" w:cs="方正仿宋简体"/>
          <w:sz w:val="32"/>
          <w:szCs w:val="32"/>
          <w:lang w:eastAsia="zh-CN"/>
        </w:rPr>
      </w:pPr>
      <w:r w:rsidRPr="009910CC">
        <w:rPr>
          <w:rFonts w:ascii="仿宋_GB2312" w:eastAsia="仿宋_GB2312" w:hAnsi="方正仿宋简体" w:cs="方正仿宋简体" w:hint="eastAsia"/>
          <w:sz w:val="32"/>
          <w:szCs w:val="32"/>
          <w:lang w:eastAsia="zh-CN"/>
        </w:rPr>
        <w:t>（二）申请人的学历证书或专业技术职称证书复印件。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方正仿宋简体" w:cs="方正仿宋简体"/>
          <w:sz w:val="32"/>
          <w:szCs w:val="32"/>
          <w:lang w:eastAsia="zh-CN"/>
        </w:rPr>
      </w:pPr>
      <w:r w:rsidRPr="009910CC">
        <w:rPr>
          <w:rFonts w:ascii="仿宋_GB2312" w:eastAsia="仿宋_GB2312" w:hAnsi="方正仿宋简体" w:cs="方正仿宋简体" w:hint="eastAsia"/>
          <w:sz w:val="32"/>
          <w:szCs w:val="32"/>
          <w:lang w:eastAsia="zh-CN"/>
        </w:rPr>
        <w:t>（三）中国人民银行开具的申请人个人征信报告。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方正仿宋简体" w:cs="方正仿宋简体"/>
          <w:sz w:val="32"/>
          <w:szCs w:val="32"/>
          <w:lang w:eastAsia="zh-CN"/>
        </w:rPr>
      </w:pPr>
      <w:r w:rsidRPr="009910CC">
        <w:rPr>
          <w:rFonts w:ascii="仿宋_GB2312" w:eastAsia="仿宋_GB2312" w:hAnsi="方正仿宋简体" w:cs="方正仿宋简体" w:hint="eastAsia"/>
          <w:sz w:val="32"/>
          <w:szCs w:val="32"/>
          <w:lang w:eastAsia="zh-CN"/>
        </w:rPr>
        <w:t>（四）申请人所在企业的营业执照。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方正仿宋简体" w:cs="方正仿宋简体"/>
          <w:sz w:val="32"/>
          <w:szCs w:val="32"/>
          <w:lang w:eastAsia="zh-CN"/>
        </w:rPr>
      </w:pPr>
      <w:r w:rsidRPr="009910CC">
        <w:rPr>
          <w:rFonts w:ascii="仿宋_GB2312" w:eastAsia="仿宋_GB2312" w:hAnsi="方正仿宋简体" w:cs="方正仿宋简体" w:hint="eastAsia"/>
          <w:sz w:val="32"/>
          <w:szCs w:val="32"/>
          <w:lang w:eastAsia="zh-CN"/>
        </w:rPr>
        <w:t>（五）申请人所在企业的股权构成证明材料。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方正仿宋简体" w:cs="方正仿宋简体"/>
          <w:sz w:val="32"/>
          <w:szCs w:val="32"/>
          <w:lang w:eastAsia="zh-CN"/>
        </w:rPr>
      </w:pPr>
      <w:r w:rsidRPr="009910CC">
        <w:rPr>
          <w:rFonts w:ascii="仿宋_GB2312" w:eastAsia="仿宋_GB2312" w:hAnsi="方正仿宋简体" w:cs="方正仿宋简体" w:hint="eastAsia"/>
          <w:sz w:val="32"/>
          <w:szCs w:val="32"/>
          <w:lang w:eastAsia="zh-CN"/>
        </w:rPr>
        <w:t>（六）申请人所在企业的授权发明专利证书。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方正仿宋简体" w:cs="方正仿宋简体"/>
          <w:sz w:val="32"/>
          <w:szCs w:val="32"/>
          <w:lang w:eastAsia="zh-CN"/>
        </w:rPr>
      </w:pPr>
      <w:r w:rsidRPr="009910CC">
        <w:rPr>
          <w:rFonts w:ascii="仿宋_GB2312" w:eastAsia="仿宋_GB2312" w:hAnsi="方正仿宋简体" w:cs="方正仿宋简体" w:hint="eastAsia"/>
          <w:sz w:val="32"/>
          <w:szCs w:val="32"/>
          <w:lang w:eastAsia="zh-CN"/>
        </w:rPr>
        <w:t>（七）申请人所在企业拥有的自主知识产权创新成果证明。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方正仿宋简体" w:cs="方正仿宋简体"/>
          <w:sz w:val="32"/>
          <w:szCs w:val="32"/>
          <w:lang w:eastAsia="zh-CN"/>
        </w:rPr>
      </w:pPr>
      <w:r w:rsidRPr="009910CC">
        <w:rPr>
          <w:rFonts w:ascii="仿宋_GB2312" w:eastAsia="仿宋_GB2312" w:hAnsi="方正仿宋简体" w:cs="方正仿宋简体" w:hint="eastAsia"/>
          <w:sz w:val="32"/>
          <w:szCs w:val="32"/>
          <w:lang w:eastAsia="zh-CN"/>
        </w:rPr>
        <w:t>（八）申请人所在企业上一年度财务审计报告。</w:t>
      </w:r>
    </w:p>
    <w:p w:rsidR="009910CC" w:rsidRP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仿宋_GB2312" w:eastAsia="仿宋_GB2312" w:hAnsi="方正仿宋简体" w:cs="方正仿宋简体"/>
          <w:sz w:val="32"/>
          <w:szCs w:val="32"/>
          <w:lang w:eastAsia="zh-CN"/>
        </w:rPr>
      </w:pPr>
      <w:r w:rsidRPr="009910CC">
        <w:rPr>
          <w:rFonts w:ascii="仿宋_GB2312" w:eastAsia="仿宋_GB2312" w:hAnsi="方正仿宋简体" w:cs="方正仿宋简体" w:hint="eastAsia"/>
          <w:sz w:val="32"/>
          <w:szCs w:val="32"/>
          <w:lang w:eastAsia="zh-CN"/>
        </w:rPr>
        <w:t>（九）其他相关证明材料。</w:t>
      </w:r>
    </w:p>
    <w:p w:rsidR="009910CC" w:rsidRDefault="009910CC" w:rsidP="009910CC">
      <w:pPr>
        <w:autoSpaceDE/>
        <w:autoSpaceDN/>
        <w:snapToGrid w:val="0"/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  <w:lang w:eastAsia="zh-CN"/>
        </w:rPr>
      </w:pPr>
    </w:p>
    <w:p w:rsidR="009910CC" w:rsidRPr="00187330" w:rsidRDefault="009910CC" w:rsidP="009910CC">
      <w:pPr>
        <w:pStyle w:val="a0"/>
        <w:ind w:firstLineChars="0" w:firstLine="0"/>
        <w:rPr>
          <w:lang w:eastAsia="zh-CN"/>
        </w:rPr>
      </w:pPr>
    </w:p>
    <w:p w:rsidR="007071C0" w:rsidRDefault="007071C0">
      <w:pPr>
        <w:rPr>
          <w:lang w:eastAsia="zh-CN"/>
        </w:rPr>
      </w:pPr>
    </w:p>
    <w:sectPr w:rsidR="007071C0" w:rsidSect="00A3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44B" w:rsidRDefault="00D7144B" w:rsidP="00B67248">
      <w:r>
        <w:separator/>
      </w:r>
    </w:p>
  </w:endnote>
  <w:endnote w:type="continuationSeparator" w:id="0">
    <w:p w:rsidR="00D7144B" w:rsidRDefault="00D7144B" w:rsidP="00B67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Z-S92">
    <w:altName w:val="Malgun Gothic Semilight"/>
    <w:panose1 w:val="02020503000000020003"/>
    <w:charset w:val="86"/>
    <w:family w:val="roman"/>
    <w:pitch w:val="variable"/>
    <w:sig w:usb0="E00002FF" w:usb1="5BCFECFE" w:usb2="05000016" w:usb3="00000000" w:csb0="003E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44B" w:rsidRDefault="00D7144B" w:rsidP="00B67248">
      <w:r>
        <w:separator/>
      </w:r>
    </w:p>
  </w:footnote>
  <w:footnote w:type="continuationSeparator" w:id="0">
    <w:p w:rsidR="00D7144B" w:rsidRDefault="00D7144B" w:rsidP="00B67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0CC"/>
    <w:rsid w:val="00043B6A"/>
    <w:rsid w:val="0023438F"/>
    <w:rsid w:val="005979CD"/>
    <w:rsid w:val="005B5530"/>
    <w:rsid w:val="007071C0"/>
    <w:rsid w:val="008B00A5"/>
    <w:rsid w:val="009910CC"/>
    <w:rsid w:val="00B67248"/>
    <w:rsid w:val="00D7144B"/>
    <w:rsid w:val="00F9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9910C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9910CC"/>
    <w:pPr>
      <w:spacing w:line="360" w:lineRule="auto"/>
      <w:ind w:firstLineChars="200" w:firstLine="420"/>
    </w:pPr>
    <w:rPr>
      <w:rFonts w:ascii="Times New Roman" w:eastAsia="仿宋" w:hAnsi="Times New Roman" w:cs="Times New Roman"/>
      <w:sz w:val="32"/>
    </w:rPr>
  </w:style>
  <w:style w:type="paragraph" w:styleId="a4">
    <w:name w:val="Body Text Indent"/>
    <w:basedOn w:val="a"/>
    <w:link w:val="Char"/>
    <w:uiPriority w:val="99"/>
    <w:semiHidden/>
    <w:unhideWhenUsed/>
    <w:rsid w:val="009910CC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9910CC"/>
    <w:rPr>
      <w:rFonts w:ascii="宋体" w:eastAsia="宋体" w:hAnsi="宋体" w:cs="宋体"/>
      <w:kern w:val="0"/>
      <w:sz w:val="22"/>
      <w:lang w:eastAsia="en-US"/>
    </w:rPr>
  </w:style>
  <w:style w:type="paragraph" w:styleId="2">
    <w:name w:val="Body Text First Indent 2"/>
    <w:basedOn w:val="a4"/>
    <w:link w:val="2Char"/>
    <w:uiPriority w:val="99"/>
    <w:unhideWhenUsed/>
    <w:qFormat/>
    <w:rsid w:val="009910CC"/>
    <w:pPr>
      <w:autoSpaceDE/>
      <w:autoSpaceDN/>
      <w:ind w:firstLineChars="200" w:firstLine="420"/>
      <w:jc w:val="both"/>
    </w:pPr>
    <w:rPr>
      <w:rFonts w:hAnsi="Calibri" w:cs="Times New Roman"/>
      <w:kern w:val="2"/>
      <w:sz w:val="24"/>
      <w:szCs w:val="24"/>
      <w:lang w:eastAsia="zh-CN"/>
    </w:rPr>
  </w:style>
  <w:style w:type="character" w:customStyle="1" w:styleId="2Char">
    <w:name w:val="正文首行缩进 2 Char"/>
    <w:basedOn w:val="Char"/>
    <w:link w:val="2"/>
    <w:uiPriority w:val="99"/>
    <w:rsid w:val="009910CC"/>
    <w:rPr>
      <w:rFonts w:hAnsi="Calibri" w:cs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B67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B67248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B672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B67248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XTL</dc:creator>
  <cp:lastModifiedBy>USER</cp:lastModifiedBy>
  <cp:revision>4</cp:revision>
  <dcterms:created xsi:type="dcterms:W3CDTF">2024-06-30T03:44:00Z</dcterms:created>
  <dcterms:modified xsi:type="dcterms:W3CDTF">2024-07-01T07:35:00Z</dcterms:modified>
</cp:coreProperties>
</file>