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29" w:rsidRDefault="00FC0BDD" w:rsidP="0010622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14EAC">
        <w:rPr>
          <w:rFonts w:ascii="方正小标宋简体" w:eastAsia="方正小标宋简体" w:hint="eastAsia"/>
          <w:sz w:val="44"/>
          <w:szCs w:val="44"/>
        </w:rPr>
        <w:t>惠来县</w:t>
      </w:r>
      <w:r w:rsidR="001608F8" w:rsidRPr="00C14EAC">
        <w:rPr>
          <w:rFonts w:ascii="方正小标宋简体" w:eastAsia="方正小标宋简体" w:hint="eastAsia"/>
          <w:sz w:val="44"/>
          <w:szCs w:val="44"/>
        </w:rPr>
        <w:t>普惠性</w:t>
      </w:r>
      <w:r w:rsidR="00F91CC2" w:rsidRPr="00C14EAC">
        <w:rPr>
          <w:rFonts w:ascii="方正小标宋简体" w:eastAsia="方正小标宋简体" w:hint="eastAsia"/>
          <w:sz w:val="44"/>
          <w:szCs w:val="44"/>
        </w:rPr>
        <w:t>民办</w:t>
      </w:r>
      <w:r w:rsidR="001608F8" w:rsidRPr="00C14EAC">
        <w:rPr>
          <w:rFonts w:ascii="方正小标宋简体" w:eastAsia="方正小标宋简体" w:hint="eastAsia"/>
          <w:sz w:val="44"/>
          <w:szCs w:val="44"/>
        </w:rPr>
        <w:t>幼儿园</w:t>
      </w:r>
      <w:r w:rsidR="004B132F" w:rsidRPr="00C14EAC">
        <w:rPr>
          <w:rFonts w:ascii="方正小标宋简体" w:eastAsia="方正小标宋简体" w:hint="eastAsia"/>
          <w:sz w:val="44"/>
          <w:szCs w:val="44"/>
        </w:rPr>
        <w:t>保教费</w:t>
      </w:r>
    </w:p>
    <w:p w:rsidR="00FC0BDD" w:rsidRPr="00C14EAC" w:rsidRDefault="001608F8" w:rsidP="0010622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14EAC">
        <w:rPr>
          <w:rFonts w:ascii="方正小标宋简体" w:eastAsia="方正小标宋简体" w:hint="eastAsia"/>
          <w:sz w:val="44"/>
          <w:szCs w:val="44"/>
        </w:rPr>
        <w:t>最高收费标准</w:t>
      </w:r>
      <w:r w:rsidR="00106229">
        <w:rPr>
          <w:rFonts w:ascii="方正小标宋简体" w:eastAsia="方正小标宋简体" w:hint="eastAsia"/>
          <w:sz w:val="44"/>
          <w:szCs w:val="44"/>
        </w:rPr>
        <w:t>(征求意见稿)</w:t>
      </w:r>
    </w:p>
    <w:p w:rsidR="00FC0BDD" w:rsidRDefault="00FC0BDD" w:rsidP="00C14EA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C0BDD" w:rsidRPr="004B132F" w:rsidRDefault="001608F8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132F">
        <w:rPr>
          <w:rFonts w:ascii="仿宋_GB2312" w:eastAsia="仿宋_GB2312" w:hint="eastAsia"/>
          <w:sz w:val="32"/>
          <w:szCs w:val="32"/>
        </w:rPr>
        <w:t>为促进民办学前教育事业的持续健康发展，维护民办</w:t>
      </w:r>
      <w:r w:rsidR="00E231A8" w:rsidRPr="004B132F">
        <w:rPr>
          <w:rFonts w:ascii="仿宋_GB2312" w:eastAsia="仿宋_GB2312" w:hint="eastAsia"/>
          <w:sz w:val="32"/>
          <w:szCs w:val="32"/>
        </w:rPr>
        <w:t>幼儿园</w:t>
      </w:r>
      <w:r w:rsidRPr="004B132F">
        <w:rPr>
          <w:rFonts w:ascii="仿宋_GB2312" w:eastAsia="仿宋_GB2312" w:hint="eastAsia"/>
          <w:sz w:val="32"/>
          <w:szCs w:val="32"/>
        </w:rPr>
        <w:t>和受教育者的合法权益。根据《广东省教育厅 广东省发展和改革委员会 广东省民政厅 广东省财政厅 广东省人力资源和社会保障厅 广东省市场监督管理局</w:t>
      </w:r>
      <w:r w:rsidR="00C924D4">
        <w:rPr>
          <w:rFonts w:ascii="仿宋_GB2312" w:eastAsia="仿宋_GB2312" w:hAnsi="仿宋_GB2312" w:hint="eastAsia"/>
          <w:sz w:val="32"/>
          <w:szCs w:val="32"/>
        </w:rPr>
        <w:t>&lt;</w:t>
      </w:r>
      <w:r w:rsidRPr="004B132F">
        <w:rPr>
          <w:rFonts w:ascii="仿宋_GB2312" w:eastAsia="仿宋_GB2312" w:hint="eastAsia"/>
          <w:sz w:val="32"/>
          <w:szCs w:val="32"/>
        </w:rPr>
        <w:t>关于印发广东省普惠性民办幼儿园认定、扶持和管理办法</w:t>
      </w:r>
      <w:r w:rsidR="00C924D4">
        <w:rPr>
          <w:rFonts w:ascii="仿宋_GB2312" w:eastAsia="仿宋_GB2312" w:hAnsi="仿宋_GB2312" w:hint="eastAsia"/>
          <w:sz w:val="32"/>
          <w:szCs w:val="32"/>
        </w:rPr>
        <w:t>&gt;</w:t>
      </w:r>
      <w:r w:rsidRPr="004B132F">
        <w:rPr>
          <w:rFonts w:ascii="仿宋_GB2312" w:eastAsia="仿宋_GB2312" w:hint="eastAsia"/>
          <w:sz w:val="32"/>
          <w:szCs w:val="32"/>
        </w:rPr>
        <w:t>的通知》(粤教基〔2022〕21号)</w:t>
      </w:r>
      <w:r w:rsidR="003856A5" w:rsidRPr="003856A5">
        <w:rPr>
          <w:rFonts w:ascii="仿宋_GB2312" w:eastAsia="仿宋_GB2312" w:hint="eastAsia"/>
          <w:sz w:val="32"/>
          <w:szCs w:val="32"/>
        </w:rPr>
        <w:t xml:space="preserve"> </w:t>
      </w:r>
      <w:r w:rsidR="003856A5">
        <w:rPr>
          <w:rFonts w:ascii="仿宋_GB2312" w:eastAsia="仿宋_GB2312" w:hint="eastAsia"/>
          <w:sz w:val="32"/>
          <w:szCs w:val="32"/>
        </w:rPr>
        <w:t>关于“分层分类制定普惠性民办幼儿园保教费最高标准”的要求</w:t>
      </w:r>
      <w:r w:rsidR="00433C78">
        <w:rPr>
          <w:rFonts w:ascii="仿宋_GB2312" w:eastAsia="仿宋_GB2312" w:hint="eastAsia"/>
          <w:sz w:val="32"/>
          <w:szCs w:val="32"/>
        </w:rPr>
        <w:t>,</w:t>
      </w:r>
      <w:r w:rsidRPr="004B132F">
        <w:rPr>
          <w:rFonts w:ascii="仿宋_GB2312" w:eastAsia="仿宋_GB2312" w:hint="eastAsia"/>
          <w:sz w:val="32"/>
          <w:szCs w:val="32"/>
        </w:rPr>
        <w:t>统筹</w:t>
      </w:r>
      <w:r w:rsidR="00E231A8" w:rsidRPr="004B132F">
        <w:rPr>
          <w:rFonts w:ascii="仿宋_GB2312" w:eastAsia="仿宋_GB2312" w:hint="eastAsia"/>
          <w:sz w:val="32"/>
          <w:szCs w:val="32"/>
        </w:rPr>
        <w:t>民办</w:t>
      </w:r>
      <w:r w:rsidR="004B132F" w:rsidRPr="004B132F">
        <w:rPr>
          <w:rFonts w:ascii="仿宋_GB2312" w:eastAsia="仿宋_GB2312" w:hint="eastAsia"/>
          <w:sz w:val="32"/>
          <w:szCs w:val="32"/>
        </w:rPr>
        <w:t>幼儿园收费水平、</w:t>
      </w:r>
      <w:r w:rsidRPr="004B132F">
        <w:rPr>
          <w:rFonts w:ascii="仿宋_GB2312" w:eastAsia="仿宋_GB2312" w:hint="eastAsia"/>
          <w:sz w:val="32"/>
          <w:szCs w:val="32"/>
        </w:rPr>
        <w:t>办园成本、办园质量、政府投入、当地经济发展水平，群众承受能力等因素</w:t>
      </w:r>
      <w:r w:rsidR="00C57B55">
        <w:rPr>
          <w:rFonts w:ascii="仿宋_GB2312" w:eastAsia="仿宋_GB2312" w:hint="eastAsia"/>
          <w:sz w:val="32"/>
          <w:szCs w:val="32"/>
        </w:rPr>
        <w:t>，</w:t>
      </w:r>
      <w:r w:rsidR="00FC0BDD" w:rsidRPr="004B132F">
        <w:rPr>
          <w:rFonts w:ascii="仿宋_GB2312" w:eastAsia="仿宋_GB2312" w:hint="eastAsia"/>
          <w:sz w:val="32"/>
          <w:szCs w:val="32"/>
        </w:rPr>
        <w:t>结合我县实际，</w:t>
      </w:r>
      <w:r w:rsidR="004B132F" w:rsidRPr="004B132F">
        <w:rPr>
          <w:rFonts w:ascii="仿宋_GB2312" w:eastAsia="仿宋_GB2312" w:hint="eastAsia"/>
          <w:sz w:val="32"/>
          <w:szCs w:val="32"/>
        </w:rPr>
        <w:t>县教育局、</w:t>
      </w:r>
      <w:r w:rsidR="00FC0BDD" w:rsidRPr="004B132F">
        <w:rPr>
          <w:rFonts w:ascii="仿宋_GB2312" w:eastAsia="仿宋_GB2312" w:hint="eastAsia"/>
          <w:sz w:val="32"/>
          <w:szCs w:val="32"/>
        </w:rPr>
        <w:t>县发展改革局、县财政局联合拟定了《</w:t>
      </w:r>
      <w:r w:rsidR="004B132F" w:rsidRPr="004B132F">
        <w:rPr>
          <w:rFonts w:ascii="仿宋_GB2312" w:eastAsia="仿宋_GB2312" w:hint="eastAsia"/>
          <w:sz w:val="32"/>
          <w:szCs w:val="32"/>
        </w:rPr>
        <w:t>惠来县普惠性民办幼儿园保教费最高收费标准</w:t>
      </w:r>
      <w:r w:rsidR="00FC0BDD" w:rsidRPr="004B132F">
        <w:rPr>
          <w:rFonts w:ascii="仿宋_GB2312" w:eastAsia="仿宋_GB2312" w:hint="eastAsia"/>
          <w:sz w:val="32"/>
          <w:szCs w:val="32"/>
        </w:rPr>
        <w:t>》，</w:t>
      </w:r>
      <w:r w:rsidR="00C57B55">
        <w:rPr>
          <w:rFonts w:ascii="仿宋_GB2312" w:eastAsia="仿宋_GB2312" w:hint="eastAsia"/>
          <w:sz w:val="32"/>
          <w:szCs w:val="32"/>
        </w:rPr>
        <w:t>作为民办幼儿园申请</w:t>
      </w:r>
      <w:r w:rsidR="00433C78">
        <w:rPr>
          <w:rFonts w:ascii="仿宋_GB2312" w:eastAsia="仿宋_GB2312" w:hint="eastAsia"/>
          <w:sz w:val="32"/>
          <w:szCs w:val="32"/>
        </w:rPr>
        <w:t>认定</w:t>
      </w:r>
      <w:r w:rsidR="00C57B55">
        <w:rPr>
          <w:rFonts w:ascii="仿宋_GB2312" w:eastAsia="仿宋_GB2312" w:hint="eastAsia"/>
          <w:sz w:val="32"/>
          <w:szCs w:val="32"/>
        </w:rPr>
        <w:t>为普惠性幼儿园的依据</w:t>
      </w:r>
      <w:r w:rsidR="00E85C28">
        <w:rPr>
          <w:rFonts w:ascii="仿宋_GB2312" w:eastAsia="仿宋_GB2312" w:hint="eastAsia"/>
          <w:sz w:val="32"/>
          <w:szCs w:val="32"/>
        </w:rPr>
        <w:t>之一</w:t>
      </w:r>
      <w:r w:rsidR="00C57B55">
        <w:rPr>
          <w:rFonts w:ascii="仿宋_GB2312" w:eastAsia="仿宋_GB2312" w:hint="eastAsia"/>
          <w:sz w:val="32"/>
          <w:szCs w:val="32"/>
        </w:rPr>
        <w:t>，</w:t>
      </w:r>
      <w:r w:rsidR="00FC0BDD" w:rsidRPr="004B132F">
        <w:rPr>
          <w:rFonts w:ascii="仿宋_GB2312" w:eastAsia="仿宋_GB2312" w:hint="eastAsia"/>
          <w:sz w:val="32"/>
          <w:szCs w:val="32"/>
        </w:rPr>
        <w:t>内容如下：</w:t>
      </w:r>
    </w:p>
    <w:p w:rsidR="00AA70FD" w:rsidRDefault="00E779C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一、民办幼儿园保教费现行</w:t>
      </w:r>
      <w:r w:rsidR="00AA70FD">
        <w:rPr>
          <w:rFonts w:ascii="仿宋_GB2312" w:eastAsia="仿宋_GB2312" w:hint="eastAsia"/>
          <w:sz w:val="32"/>
          <w:szCs w:val="32"/>
        </w:rPr>
        <w:t>收费标准</w:t>
      </w:r>
      <w:r>
        <w:rPr>
          <w:rFonts w:ascii="仿宋_GB2312" w:eastAsia="仿宋_GB2312" w:hint="eastAsia"/>
          <w:sz w:val="32"/>
          <w:szCs w:val="32"/>
        </w:rPr>
        <w:t>情况</w:t>
      </w:r>
    </w:p>
    <w:p w:rsidR="00AA70FD" w:rsidRPr="007E44FB" w:rsidRDefault="002E6205" w:rsidP="00316C24">
      <w:pPr>
        <w:widowControl/>
        <w:shd w:val="clear" w:color="auto" w:fill="FFFFFF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E85C28">
        <w:rPr>
          <w:rFonts w:ascii="仿宋_GB2312" w:eastAsia="仿宋_GB2312" w:hint="eastAsia"/>
          <w:sz w:val="32"/>
          <w:szCs w:val="32"/>
        </w:rPr>
        <w:t>上级文件规定，</w:t>
      </w:r>
      <w:r w:rsidR="007E44FB" w:rsidRPr="007E44FB">
        <w:rPr>
          <w:rFonts w:ascii="仿宋_GB2312" w:eastAsia="仿宋_GB2312" w:hint="eastAsia"/>
          <w:sz w:val="32"/>
          <w:szCs w:val="32"/>
        </w:rPr>
        <w:t>保育教育成本包括：教职工工资、津贴、补贴</w:t>
      </w:r>
      <w:r w:rsidR="007E44FB">
        <w:rPr>
          <w:rFonts w:ascii="仿宋_GB2312" w:eastAsia="仿宋_GB2312" w:hint="eastAsia"/>
          <w:sz w:val="32"/>
          <w:szCs w:val="32"/>
        </w:rPr>
        <w:t>及福利、社会保障支出、公务费、业务费、修缮费等正常办园费用支出</w:t>
      </w:r>
      <w:r w:rsidR="00E779CD" w:rsidRPr="00E779CD">
        <w:rPr>
          <w:rFonts w:ascii="仿宋_GB2312" w:eastAsia="仿宋_GB2312" w:hint="eastAsia"/>
          <w:sz w:val="32"/>
          <w:szCs w:val="32"/>
        </w:rPr>
        <w:t>。</w:t>
      </w:r>
      <w:r w:rsidR="00E85C28">
        <w:rPr>
          <w:rFonts w:ascii="仿宋_GB2312" w:eastAsia="仿宋_GB2312" w:hint="eastAsia"/>
          <w:sz w:val="32"/>
          <w:szCs w:val="32"/>
        </w:rPr>
        <w:t>目前，全县共有民办幼儿园209所。按所处区域类型分，</w:t>
      </w:r>
      <w:r w:rsidR="00E85C28" w:rsidRPr="00721402">
        <w:rPr>
          <w:rFonts w:ascii="仿宋_GB2312" w:eastAsia="仿宋_GB2312" w:hint="eastAsia"/>
          <w:sz w:val="32"/>
          <w:szCs w:val="32"/>
        </w:rPr>
        <w:t>其中城镇民办幼儿园137所，农村幼儿园72所</w:t>
      </w:r>
      <w:r w:rsidR="00E85C28">
        <w:rPr>
          <w:rFonts w:ascii="仿宋_GB2312" w:eastAsia="仿宋_GB2312" w:hint="eastAsia"/>
          <w:sz w:val="32"/>
          <w:szCs w:val="32"/>
        </w:rPr>
        <w:t>。</w:t>
      </w:r>
      <w:r w:rsidR="00AA70FD">
        <w:rPr>
          <w:rFonts w:ascii="仿宋_GB2312" w:eastAsia="仿宋_GB2312" w:hint="eastAsia"/>
          <w:sz w:val="32"/>
          <w:szCs w:val="32"/>
        </w:rPr>
        <w:t>根据调查，</w:t>
      </w:r>
      <w:r w:rsidR="007E44FB">
        <w:rPr>
          <w:rFonts w:ascii="仿宋_GB2312" w:eastAsia="仿宋_GB2312" w:hint="eastAsia"/>
          <w:sz w:val="32"/>
          <w:szCs w:val="32"/>
        </w:rPr>
        <w:t>我县</w:t>
      </w:r>
      <w:r w:rsidR="00AA70FD">
        <w:rPr>
          <w:rFonts w:ascii="仿宋_GB2312" w:eastAsia="仿宋_GB2312" w:hint="eastAsia"/>
          <w:sz w:val="32"/>
          <w:szCs w:val="32"/>
        </w:rPr>
        <w:t>城镇幼儿园保教费收费（不含伙食、校车等服务性收费）最高</w:t>
      </w:r>
      <w:r w:rsidR="00E779CD">
        <w:rPr>
          <w:rFonts w:ascii="仿宋_GB2312" w:eastAsia="仿宋_GB2312" w:hint="eastAsia"/>
          <w:sz w:val="32"/>
          <w:szCs w:val="32"/>
        </w:rPr>
        <w:t>是</w:t>
      </w:r>
      <w:r w:rsidR="00433C78">
        <w:rPr>
          <w:rFonts w:ascii="仿宋_GB2312" w:eastAsia="仿宋_GB2312" w:hint="eastAsia"/>
          <w:sz w:val="32"/>
          <w:szCs w:val="32"/>
        </w:rPr>
        <w:t>每生</w:t>
      </w:r>
      <w:r w:rsidR="00E779CD">
        <w:rPr>
          <w:rFonts w:ascii="仿宋_GB2312" w:eastAsia="仿宋_GB2312" w:hint="eastAsia"/>
          <w:sz w:val="32"/>
          <w:szCs w:val="32"/>
        </w:rPr>
        <w:t>每学期</w:t>
      </w:r>
      <w:r w:rsidR="00AA70FD">
        <w:rPr>
          <w:rFonts w:ascii="仿宋_GB2312" w:eastAsia="仿宋_GB2312" w:hint="eastAsia"/>
          <w:sz w:val="32"/>
          <w:szCs w:val="32"/>
        </w:rPr>
        <w:t>4500元，最低</w:t>
      </w:r>
      <w:r w:rsidR="00E779CD">
        <w:rPr>
          <w:rFonts w:ascii="仿宋_GB2312" w:eastAsia="仿宋_GB2312" w:hint="eastAsia"/>
          <w:sz w:val="32"/>
          <w:szCs w:val="32"/>
        </w:rPr>
        <w:t>是</w:t>
      </w:r>
      <w:r w:rsidR="00433C78">
        <w:rPr>
          <w:rFonts w:ascii="仿宋_GB2312" w:eastAsia="仿宋_GB2312" w:hint="eastAsia"/>
          <w:sz w:val="32"/>
          <w:szCs w:val="32"/>
        </w:rPr>
        <w:t>每生</w:t>
      </w:r>
      <w:r w:rsidR="00E779CD">
        <w:rPr>
          <w:rFonts w:ascii="仿宋_GB2312" w:eastAsia="仿宋_GB2312" w:hint="eastAsia"/>
          <w:sz w:val="32"/>
          <w:szCs w:val="32"/>
        </w:rPr>
        <w:t>每学期</w:t>
      </w:r>
      <w:r w:rsidR="00AA70FD">
        <w:rPr>
          <w:rFonts w:ascii="仿宋_GB2312" w:eastAsia="仿宋_GB2312" w:hint="eastAsia"/>
          <w:sz w:val="32"/>
          <w:szCs w:val="32"/>
        </w:rPr>
        <w:t>750 元；农村民办幼儿园保教费最高</w:t>
      </w:r>
      <w:r w:rsidR="00433C78">
        <w:rPr>
          <w:rFonts w:ascii="仿宋_GB2312" w:eastAsia="仿宋_GB2312" w:hint="eastAsia"/>
          <w:sz w:val="32"/>
          <w:szCs w:val="32"/>
        </w:rPr>
        <w:t>每生</w:t>
      </w:r>
      <w:r w:rsidR="00E779CD">
        <w:rPr>
          <w:rFonts w:ascii="仿宋_GB2312" w:eastAsia="仿宋_GB2312" w:hint="eastAsia"/>
          <w:sz w:val="32"/>
          <w:szCs w:val="32"/>
        </w:rPr>
        <w:t>每学期是</w:t>
      </w:r>
      <w:r w:rsidR="00AA70FD">
        <w:rPr>
          <w:rFonts w:ascii="仿宋_GB2312" w:eastAsia="仿宋_GB2312" w:hint="eastAsia"/>
          <w:sz w:val="32"/>
          <w:szCs w:val="32"/>
        </w:rPr>
        <w:t>2800元，最低</w:t>
      </w:r>
      <w:r w:rsidR="00433C78">
        <w:rPr>
          <w:rFonts w:ascii="仿宋_GB2312" w:eastAsia="仿宋_GB2312" w:hint="eastAsia"/>
          <w:sz w:val="32"/>
          <w:szCs w:val="32"/>
        </w:rPr>
        <w:t>每生</w:t>
      </w:r>
      <w:r w:rsidR="00E779CD">
        <w:rPr>
          <w:rFonts w:ascii="仿宋_GB2312" w:eastAsia="仿宋_GB2312" w:hint="eastAsia"/>
          <w:sz w:val="32"/>
          <w:szCs w:val="32"/>
        </w:rPr>
        <w:t>每学期是</w:t>
      </w:r>
      <w:r w:rsidR="00AA70FD">
        <w:rPr>
          <w:rFonts w:ascii="仿宋_GB2312" w:eastAsia="仿宋_GB2312" w:hint="eastAsia"/>
          <w:sz w:val="32"/>
          <w:szCs w:val="32"/>
        </w:rPr>
        <w:t>450元。</w:t>
      </w:r>
    </w:p>
    <w:p w:rsidR="00AA70FD" w:rsidRDefault="00E779C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二、保教费</w:t>
      </w:r>
      <w:r w:rsidR="00E85C28">
        <w:rPr>
          <w:rFonts w:ascii="仿宋_GB2312" w:eastAsia="仿宋_GB2312" w:hint="eastAsia"/>
          <w:sz w:val="32"/>
          <w:szCs w:val="32"/>
        </w:rPr>
        <w:t>最高</w:t>
      </w:r>
      <w:r w:rsidR="00434E0C">
        <w:rPr>
          <w:rFonts w:ascii="仿宋_GB2312" w:eastAsia="仿宋_GB2312" w:hint="eastAsia"/>
          <w:sz w:val="32"/>
          <w:szCs w:val="32"/>
        </w:rPr>
        <w:t>收费标准</w:t>
      </w:r>
      <w:r w:rsidR="00AA70FD">
        <w:rPr>
          <w:rFonts w:ascii="仿宋_GB2312" w:eastAsia="仿宋_GB2312" w:hint="eastAsia"/>
          <w:sz w:val="32"/>
          <w:szCs w:val="32"/>
        </w:rPr>
        <w:t>制定的理由和依据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(一)</w:t>
      </w:r>
      <w:r w:rsidR="00E779CD" w:rsidRPr="00E779CD">
        <w:rPr>
          <w:rFonts w:ascii="仿宋_GB2312" w:eastAsia="仿宋_GB2312" w:hint="eastAsia"/>
          <w:sz w:val="32"/>
          <w:szCs w:val="32"/>
        </w:rPr>
        <w:t xml:space="preserve"> </w:t>
      </w:r>
      <w:r w:rsidR="00E779CD">
        <w:rPr>
          <w:rFonts w:ascii="仿宋_GB2312" w:eastAsia="仿宋_GB2312" w:hint="eastAsia"/>
          <w:sz w:val="32"/>
          <w:szCs w:val="32"/>
        </w:rPr>
        <w:t>保教费</w:t>
      </w:r>
      <w:r w:rsidR="00434E0C">
        <w:rPr>
          <w:rFonts w:ascii="仿宋_GB2312" w:eastAsia="仿宋_GB2312" w:hint="eastAsia"/>
          <w:sz w:val="32"/>
          <w:szCs w:val="32"/>
        </w:rPr>
        <w:t>收费标准</w:t>
      </w:r>
      <w:r>
        <w:rPr>
          <w:rFonts w:ascii="仿宋_GB2312" w:eastAsia="仿宋_GB2312" w:hint="eastAsia"/>
          <w:sz w:val="32"/>
          <w:szCs w:val="32"/>
        </w:rPr>
        <w:t>调整的理由</w:t>
      </w:r>
    </w:p>
    <w:p w:rsidR="00AA70FD" w:rsidRDefault="000C386F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</w:t>
      </w:r>
      <w:r w:rsidR="00433C78">
        <w:rPr>
          <w:rFonts w:ascii="仿宋_GB2312" w:eastAsia="仿宋_GB2312" w:hint="eastAsia"/>
          <w:sz w:val="32"/>
          <w:szCs w:val="32"/>
        </w:rPr>
        <w:t>调</w:t>
      </w:r>
      <w:r>
        <w:rPr>
          <w:rFonts w:ascii="仿宋_GB2312" w:eastAsia="仿宋_GB2312" w:hint="eastAsia"/>
          <w:sz w:val="32"/>
          <w:szCs w:val="32"/>
        </w:rPr>
        <w:t>查：我县公办幼儿园2023年生均培养成本为</w:t>
      </w:r>
      <w:r w:rsidR="002073D7">
        <w:rPr>
          <w:rFonts w:ascii="仿宋_GB2312" w:eastAsia="仿宋_GB2312" w:hint="eastAsia"/>
          <w:sz w:val="32"/>
          <w:szCs w:val="32"/>
        </w:rPr>
        <w:t>每生每年</w:t>
      </w:r>
      <w:r>
        <w:rPr>
          <w:rFonts w:ascii="仿宋_GB2312" w:eastAsia="仿宋_GB2312" w:hint="eastAsia"/>
          <w:sz w:val="32"/>
          <w:szCs w:val="32"/>
        </w:rPr>
        <w:t>6582元（折合每生每学期3291元）。</w:t>
      </w:r>
      <w:r w:rsidR="00AA70FD">
        <w:rPr>
          <w:rFonts w:ascii="仿宋_GB2312" w:eastAsia="仿宋_GB2312" w:hint="eastAsia"/>
          <w:sz w:val="32"/>
          <w:szCs w:val="32"/>
        </w:rPr>
        <w:t>对26所民办幼儿园进行</w:t>
      </w:r>
      <w:r w:rsidR="002073D7">
        <w:rPr>
          <w:rFonts w:ascii="仿宋_GB2312" w:eastAsia="仿宋_GB2312" w:hint="eastAsia"/>
          <w:sz w:val="32"/>
          <w:szCs w:val="32"/>
        </w:rPr>
        <w:t>抽样</w:t>
      </w:r>
      <w:r w:rsidR="00AA70FD">
        <w:rPr>
          <w:rFonts w:ascii="仿宋_GB2312" w:eastAsia="仿宋_GB2312" w:hint="eastAsia"/>
          <w:sz w:val="32"/>
          <w:szCs w:val="32"/>
        </w:rPr>
        <w:t>成本调查（包括18所城镇民办幼儿园、8所农村民办幼儿园）。经核算，抽样26所幼儿园保育教育培养成本为</w:t>
      </w:r>
      <w:r w:rsidR="002073D7">
        <w:rPr>
          <w:rFonts w:ascii="仿宋_GB2312" w:eastAsia="仿宋_GB2312" w:hint="eastAsia"/>
          <w:sz w:val="32"/>
          <w:szCs w:val="32"/>
        </w:rPr>
        <w:t>每生每年</w:t>
      </w:r>
      <w:r w:rsidR="00AA70FD">
        <w:rPr>
          <w:rFonts w:ascii="仿宋_GB2312" w:eastAsia="仿宋_GB2312" w:hint="eastAsia"/>
          <w:sz w:val="32"/>
          <w:szCs w:val="32"/>
        </w:rPr>
        <w:t>62</w:t>
      </w:r>
      <w:r w:rsidR="00666002">
        <w:rPr>
          <w:rFonts w:ascii="仿宋_GB2312" w:eastAsia="仿宋_GB2312" w:hint="eastAsia"/>
          <w:sz w:val="32"/>
          <w:szCs w:val="32"/>
        </w:rPr>
        <w:t>06</w:t>
      </w:r>
      <w:r w:rsidR="00AA70FD">
        <w:rPr>
          <w:rFonts w:ascii="仿宋_GB2312" w:eastAsia="仿宋_GB2312" w:hint="eastAsia"/>
          <w:sz w:val="32"/>
          <w:szCs w:val="32"/>
        </w:rPr>
        <w:t>元（</w:t>
      </w:r>
      <w:r>
        <w:rPr>
          <w:rFonts w:ascii="仿宋_GB2312" w:eastAsia="仿宋_GB2312" w:hint="eastAsia"/>
          <w:sz w:val="32"/>
          <w:szCs w:val="32"/>
        </w:rPr>
        <w:t>折合每生每学期</w:t>
      </w:r>
      <w:r w:rsidR="00AA70FD">
        <w:rPr>
          <w:rFonts w:ascii="仿宋_GB2312" w:eastAsia="仿宋_GB2312" w:hint="eastAsia"/>
          <w:sz w:val="32"/>
          <w:szCs w:val="32"/>
        </w:rPr>
        <w:t>310</w:t>
      </w:r>
      <w:r w:rsidR="00666002">
        <w:rPr>
          <w:rFonts w:ascii="仿宋_GB2312" w:eastAsia="仿宋_GB2312" w:hint="eastAsia"/>
          <w:sz w:val="32"/>
          <w:szCs w:val="32"/>
        </w:rPr>
        <w:t>3</w:t>
      </w:r>
      <w:r w:rsidR="00AA70FD">
        <w:rPr>
          <w:rFonts w:ascii="仿宋_GB2312" w:eastAsia="仿宋_GB2312" w:hint="eastAsia"/>
          <w:sz w:val="32"/>
          <w:szCs w:val="32"/>
        </w:rPr>
        <w:t>元）。其中18所城镇民办幼儿园保育教育培养成本为</w:t>
      </w:r>
      <w:r w:rsidR="002073D7">
        <w:rPr>
          <w:rFonts w:ascii="仿宋_GB2312" w:eastAsia="仿宋_GB2312" w:hint="eastAsia"/>
          <w:sz w:val="32"/>
          <w:szCs w:val="32"/>
        </w:rPr>
        <w:t>每生每年</w:t>
      </w:r>
      <w:r w:rsidR="00AA70FD">
        <w:rPr>
          <w:rFonts w:ascii="仿宋_GB2312" w:eastAsia="仿宋_GB2312" w:hint="eastAsia"/>
          <w:sz w:val="32"/>
          <w:szCs w:val="32"/>
        </w:rPr>
        <w:t>659</w:t>
      </w:r>
      <w:r w:rsidR="00103FF9">
        <w:rPr>
          <w:rFonts w:ascii="仿宋_GB2312" w:eastAsia="仿宋_GB2312" w:hint="eastAsia"/>
          <w:sz w:val="32"/>
          <w:szCs w:val="32"/>
        </w:rPr>
        <w:t>3</w:t>
      </w:r>
      <w:r w:rsidR="00AA70FD">
        <w:rPr>
          <w:rFonts w:ascii="仿宋_GB2312" w:eastAsia="仿宋_GB2312" w:hint="eastAsia"/>
          <w:sz w:val="32"/>
          <w:szCs w:val="32"/>
        </w:rPr>
        <w:t>元（</w:t>
      </w:r>
      <w:r>
        <w:rPr>
          <w:rFonts w:ascii="仿宋_GB2312" w:eastAsia="仿宋_GB2312" w:hint="eastAsia"/>
          <w:sz w:val="32"/>
          <w:szCs w:val="32"/>
        </w:rPr>
        <w:t>折合每生每学期</w:t>
      </w:r>
      <w:r w:rsidR="00AA70FD">
        <w:rPr>
          <w:rFonts w:ascii="仿宋_GB2312" w:eastAsia="仿宋_GB2312" w:hint="eastAsia"/>
          <w:sz w:val="32"/>
          <w:szCs w:val="32"/>
        </w:rPr>
        <w:t>3296</w:t>
      </w:r>
      <w:r w:rsidR="00103FF9">
        <w:rPr>
          <w:rFonts w:ascii="仿宋_GB2312" w:eastAsia="仿宋_GB2312" w:hint="eastAsia"/>
          <w:sz w:val="32"/>
          <w:szCs w:val="32"/>
        </w:rPr>
        <w:t>.5</w:t>
      </w:r>
      <w:r w:rsidR="00AA70FD">
        <w:rPr>
          <w:rFonts w:ascii="仿宋_GB2312" w:eastAsia="仿宋_GB2312" w:hint="eastAsia"/>
          <w:sz w:val="32"/>
          <w:szCs w:val="32"/>
        </w:rPr>
        <w:t>元），农村民办幼儿园保育教育培养成本</w:t>
      </w:r>
      <w:r w:rsidR="002073D7">
        <w:rPr>
          <w:rFonts w:ascii="仿宋_GB2312" w:eastAsia="仿宋_GB2312" w:hint="eastAsia"/>
          <w:sz w:val="32"/>
          <w:szCs w:val="32"/>
        </w:rPr>
        <w:t>每生每年</w:t>
      </w:r>
      <w:r w:rsidR="00AA70FD">
        <w:rPr>
          <w:rFonts w:ascii="仿宋_GB2312" w:eastAsia="仿宋_GB2312" w:hint="eastAsia"/>
          <w:sz w:val="32"/>
          <w:szCs w:val="32"/>
        </w:rPr>
        <w:t>5335元（</w:t>
      </w:r>
      <w:r>
        <w:rPr>
          <w:rFonts w:ascii="仿宋_GB2312" w:eastAsia="仿宋_GB2312" w:hint="eastAsia"/>
          <w:sz w:val="32"/>
          <w:szCs w:val="32"/>
        </w:rPr>
        <w:t>折合每生每学期</w:t>
      </w:r>
      <w:r w:rsidR="00AA70FD">
        <w:rPr>
          <w:rFonts w:ascii="仿宋_GB2312" w:eastAsia="仿宋_GB2312" w:hint="eastAsia"/>
          <w:sz w:val="32"/>
          <w:szCs w:val="32"/>
        </w:rPr>
        <w:t>266</w:t>
      </w:r>
      <w:r w:rsidR="00103FF9">
        <w:rPr>
          <w:rFonts w:ascii="仿宋_GB2312" w:eastAsia="仿宋_GB2312" w:hint="eastAsia"/>
          <w:sz w:val="32"/>
          <w:szCs w:val="32"/>
        </w:rPr>
        <w:t>7.5</w:t>
      </w:r>
      <w:r w:rsidR="00AA70FD">
        <w:rPr>
          <w:rFonts w:ascii="仿宋_GB2312" w:eastAsia="仿宋_GB2312" w:hint="eastAsia"/>
          <w:sz w:val="32"/>
          <w:szCs w:val="32"/>
        </w:rPr>
        <w:t>元）。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(二)</w:t>
      </w:r>
      <w:r w:rsidR="00E779CD">
        <w:rPr>
          <w:rFonts w:ascii="仿宋_GB2312" w:eastAsia="仿宋_GB2312" w:hint="eastAsia"/>
          <w:sz w:val="32"/>
          <w:szCs w:val="32"/>
        </w:rPr>
        <w:t>保教费最高</w:t>
      </w:r>
      <w:r w:rsidR="00C924D4">
        <w:rPr>
          <w:rFonts w:ascii="仿宋_GB2312" w:eastAsia="仿宋_GB2312" w:hint="eastAsia"/>
          <w:sz w:val="32"/>
          <w:szCs w:val="32"/>
        </w:rPr>
        <w:t>收费标准</w:t>
      </w:r>
      <w:r>
        <w:rPr>
          <w:rFonts w:ascii="仿宋_GB2312" w:eastAsia="仿宋_GB2312" w:hint="eastAsia"/>
          <w:sz w:val="32"/>
          <w:szCs w:val="32"/>
        </w:rPr>
        <w:t>制定依据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1.《中华人民共和国价格法》;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2.《中华人民共和国民办教育促进法》;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3.《广东省教育厅 广东省发展和改革委员会 广东省民政厅 广东省财政厅 广东省人力资源和社会保障厅 广东省市场监督管理局</w:t>
      </w:r>
      <w:r w:rsidR="00C924D4">
        <w:rPr>
          <w:rFonts w:ascii="仿宋_GB2312" w:eastAsia="仿宋_GB2312" w:hAnsi="仿宋_GB2312" w:hint="eastAsia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关于印发广东省普惠性民办幼儿园认定、扶持和管理办法</w:t>
      </w:r>
      <w:r w:rsidR="00C924D4">
        <w:rPr>
          <w:rFonts w:ascii="仿宋_GB2312" w:eastAsia="仿宋_GB2312" w:hAnsi="仿宋_GB2312" w:hint="eastAsia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的通知》(粤教基〔2022〕21号)；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4.《国家发展和改革委 教育部 财政部关于印发</w:t>
      </w:r>
      <w:r>
        <w:rPr>
          <w:rFonts w:ascii="仿宋_GB2312" w:eastAsia="仿宋_GB2312" w:hAnsi="仿宋_GB2312" w:hint="eastAsia"/>
          <w:sz w:val="32"/>
          <w:szCs w:val="32"/>
        </w:rPr>
        <w:t>&lt;幼儿园收费管理办法&gt;的通知》</w:t>
      </w:r>
      <w:r>
        <w:rPr>
          <w:rFonts w:ascii="仿宋_GB2312" w:eastAsia="仿宋_GB2312" w:hint="eastAsia"/>
          <w:sz w:val="32"/>
          <w:szCs w:val="32"/>
        </w:rPr>
        <w:t>(发改价格〔2011〕3207号)；</w:t>
      </w:r>
    </w:p>
    <w:p w:rsidR="00AA70FD" w:rsidRDefault="00DF56D6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AA70FD">
        <w:rPr>
          <w:rFonts w:ascii="仿宋_GB2312" w:eastAsia="仿宋_GB2312" w:hint="eastAsia"/>
          <w:sz w:val="32"/>
          <w:szCs w:val="32"/>
        </w:rPr>
        <w:t>、拟定普惠性</w:t>
      </w:r>
      <w:r w:rsidR="00434E0C">
        <w:rPr>
          <w:rFonts w:ascii="仿宋_GB2312" w:eastAsia="仿宋_GB2312" w:hint="eastAsia"/>
          <w:sz w:val="32"/>
          <w:szCs w:val="32"/>
        </w:rPr>
        <w:t>民办</w:t>
      </w:r>
      <w:r w:rsidR="00433C78">
        <w:rPr>
          <w:rFonts w:ascii="仿宋_GB2312" w:eastAsia="仿宋_GB2312" w:hint="eastAsia"/>
          <w:sz w:val="32"/>
          <w:szCs w:val="32"/>
        </w:rPr>
        <w:t>幼儿园</w:t>
      </w:r>
      <w:r w:rsidR="00AA70FD">
        <w:rPr>
          <w:rFonts w:ascii="仿宋_GB2312" w:eastAsia="仿宋_GB2312" w:hint="eastAsia"/>
          <w:sz w:val="32"/>
          <w:szCs w:val="32"/>
        </w:rPr>
        <w:t>保教费</w:t>
      </w:r>
      <w:r w:rsidR="008B5A91">
        <w:rPr>
          <w:rFonts w:ascii="仿宋_GB2312" w:eastAsia="仿宋_GB2312" w:hint="eastAsia"/>
          <w:sz w:val="32"/>
          <w:szCs w:val="32"/>
        </w:rPr>
        <w:t>最高收费标准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根据对 2023年度惠来县民办幼儿园教育培养成本调查结果，并考虑民办幼儿园办学条件以及我县经济发展水平、社会承受能力等因素，</w:t>
      </w:r>
      <w:r w:rsidR="00AC6E74">
        <w:rPr>
          <w:rFonts w:ascii="仿宋_GB2312" w:eastAsia="仿宋_GB2312" w:hint="eastAsia"/>
          <w:sz w:val="32"/>
          <w:szCs w:val="32"/>
        </w:rPr>
        <w:t>参照周边县（市、区）普惠性民办幼儿园最高收费标准，</w:t>
      </w:r>
      <w:r>
        <w:rPr>
          <w:rFonts w:ascii="仿宋_GB2312" w:eastAsia="仿宋_GB2312" w:hint="eastAsia"/>
          <w:sz w:val="32"/>
          <w:szCs w:val="32"/>
        </w:rPr>
        <w:t>为保障惠来县民办幼儿园正常运转和可</w:t>
      </w:r>
      <w:r>
        <w:rPr>
          <w:rFonts w:ascii="仿宋_GB2312" w:eastAsia="仿宋_GB2312" w:hint="eastAsia"/>
          <w:sz w:val="32"/>
          <w:szCs w:val="32"/>
        </w:rPr>
        <w:lastRenderedPageBreak/>
        <w:t>持续发展。拟定我县普惠性</w:t>
      </w:r>
      <w:r w:rsidR="00434E0C">
        <w:rPr>
          <w:rFonts w:ascii="仿宋_GB2312" w:eastAsia="仿宋_GB2312" w:hint="eastAsia"/>
          <w:sz w:val="32"/>
          <w:szCs w:val="32"/>
        </w:rPr>
        <w:t>民办</w:t>
      </w:r>
      <w:r>
        <w:rPr>
          <w:rFonts w:ascii="仿宋_GB2312" w:eastAsia="仿宋_GB2312" w:hint="eastAsia"/>
          <w:sz w:val="32"/>
          <w:szCs w:val="32"/>
        </w:rPr>
        <w:t>幼儿园保教费收费按照类别设置2档（农村和城镇2</w:t>
      </w:r>
      <w:r w:rsidR="00D406FC">
        <w:rPr>
          <w:rFonts w:ascii="仿宋_GB2312" w:eastAsia="仿宋_GB2312" w:hint="eastAsia"/>
          <w:sz w:val="32"/>
          <w:szCs w:val="32"/>
        </w:rPr>
        <w:t>档</w:t>
      </w:r>
      <w:r>
        <w:rPr>
          <w:rFonts w:ascii="仿宋_GB2312" w:eastAsia="仿宋_GB2312" w:hint="eastAsia"/>
          <w:sz w:val="32"/>
          <w:szCs w:val="32"/>
        </w:rPr>
        <w:t>），农村民办幼儿园保教费最高</w:t>
      </w:r>
      <w:r w:rsidR="008B5A91">
        <w:rPr>
          <w:rFonts w:ascii="仿宋_GB2312" w:eastAsia="仿宋_GB2312" w:hint="eastAsia"/>
          <w:sz w:val="32"/>
          <w:szCs w:val="32"/>
        </w:rPr>
        <w:t>收费标准</w:t>
      </w:r>
      <w:r w:rsidR="00FB4354">
        <w:rPr>
          <w:rFonts w:ascii="仿宋_GB2312" w:eastAsia="仿宋_GB2312" w:hint="eastAsia"/>
          <w:sz w:val="32"/>
          <w:szCs w:val="32"/>
        </w:rPr>
        <w:t>为</w:t>
      </w:r>
      <w:r w:rsidR="002073D7">
        <w:rPr>
          <w:rFonts w:ascii="仿宋_GB2312" w:eastAsia="仿宋_GB2312" w:hint="eastAsia"/>
          <w:sz w:val="32"/>
          <w:szCs w:val="32"/>
        </w:rPr>
        <w:t>每生每学期</w:t>
      </w:r>
      <w:r w:rsidR="00AC6E74">
        <w:rPr>
          <w:rFonts w:ascii="仿宋_GB2312" w:eastAsia="仿宋_GB2312" w:hint="eastAsia"/>
          <w:sz w:val="32"/>
          <w:szCs w:val="32"/>
        </w:rPr>
        <w:t>2300</w:t>
      </w:r>
      <w:r>
        <w:rPr>
          <w:rFonts w:ascii="仿宋_GB2312" w:eastAsia="仿宋_GB2312" w:hint="eastAsia"/>
          <w:sz w:val="32"/>
          <w:szCs w:val="32"/>
        </w:rPr>
        <w:t>元；城镇民办幼儿园保教费最高收费标准</w:t>
      </w:r>
      <w:r w:rsidR="00FB4354">
        <w:rPr>
          <w:rFonts w:ascii="仿宋_GB2312" w:eastAsia="仿宋_GB2312" w:hint="eastAsia"/>
          <w:sz w:val="32"/>
          <w:szCs w:val="32"/>
        </w:rPr>
        <w:t>每生每学期2700</w:t>
      </w:r>
      <w:r w:rsidR="00E73B90">
        <w:rPr>
          <w:rFonts w:ascii="仿宋_GB2312" w:eastAsia="仿宋_GB2312" w:hint="eastAsia"/>
          <w:sz w:val="32"/>
          <w:szCs w:val="32"/>
        </w:rPr>
        <w:t>元（按文件规定相邻档次间</w:t>
      </w:r>
      <w:r w:rsidR="00FB4354">
        <w:rPr>
          <w:rFonts w:ascii="仿宋_GB2312" w:eastAsia="仿宋_GB2312" w:hint="eastAsia"/>
          <w:sz w:val="32"/>
          <w:szCs w:val="32"/>
        </w:rPr>
        <w:t>的较高收费标准可在较低收费标准的基础上上浮15-20%）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A70FD" w:rsidRDefault="00DF56D6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AA70FD">
        <w:rPr>
          <w:rFonts w:ascii="仿宋_GB2312" w:eastAsia="仿宋_GB2312" w:hint="eastAsia"/>
          <w:sz w:val="32"/>
          <w:szCs w:val="32"/>
        </w:rPr>
        <w:t>、制定保教费</w:t>
      </w:r>
      <w:r w:rsidR="008B5A91">
        <w:rPr>
          <w:rFonts w:ascii="仿宋_GB2312" w:eastAsia="仿宋_GB2312" w:hint="eastAsia"/>
          <w:sz w:val="32"/>
          <w:szCs w:val="32"/>
        </w:rPr>
        <w:t>最高收费标准</w:t>
      </w:r>
      <w:r w:rsidR="00AA70FD">
        <w:rPr>
          <w:rFonts w:ascii="仿宋_GB2312" w:eastAsia="仿宋_GB2312" w:hint="eastAsia"/>
          <w:sz w:val="32"/>
          <w:szCs w:val="32"/>
        </w:rPr>
        <w:t>对幼儿家长的影响</w:t>
      </w:r>
    </w:p>
    <w:p w:rsidR="00AA70FD" w:rsidRDefault="00AA70FD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以本次制定</w:t>
      </w:r>
      <w:r w:rsidR="00433C78">
        <w:rPr>
          <w:rFonts w:ascii="仿宋_GB2312" w:eastAsia="仿宋_GB2312" w:hint="eastAsia"/>
          <w:sz w:val="32"/>
          <w:szCs w:val="32"/>
        </w:rPr>
        <w:t>的</w:t>
      </w:r>
      <w:r w:rsidR="00C924D4">
        <w:rPr>
          <w:rFonts w:ascii="仿宋_GB2312" w:eastAsia="仿宋_GB2312" w:hint="eastAsia"/>
          <w:sz w:val="32"/>
          <w:szCs w:val="32"/>
        </w:rPr>
        <w:t>民办幼儿园</w:t>
      </w:r>
      <w:r>
        <w:rPr>
          <w:rFonts w:ascii="仿宋_GB2312" w:eastAsia="仿宋_GB2312" w:hint="eastAsia"/>
          <w:sz w:val="32"/>
          <w:szCs w:val="32"/>
        </w:rPr>
        <w:t>保教费最高收费标准，</w:t>
      </w:r>
      <w:r w:rsidR="0037159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作为认定民办幼儿园是否可以认定为普惠性幼儿园的依据</w:t>
      </w:r>
      <w:r w:rsidR="00371594">
        <w:rPr>
          <w:rFonts w:ascii="仿宋_GB2312" w:eastAsia="仿宋_GB2312" w:hint="eastAsia"/>
          <w:sz w:val="32"/>
          <w:szCs w:val="32"/>
        </w:rPr>
        <w:t>之一</w:t>
      </w:r>
      <w:r>
        <w:rPr>
          <w:rFonts w:ascii="仿宋_GB2312" w:eastAsia="仿宋_GB2312" w:hint="eastAsia"/>
          <w:sz w:val="32"/>
          <w:szCs w:val="32"/>
        </w:rPr>
        <w:t>。实施后，民办幼儿园保教费收费</w:t>
      </w:r>
      <w:r w:rsidR="00371594">
        <w:rPr>
          <w:rFonts w:ascii="仿宋_GB2312" w:eastAsia="仿宋_GB2312" w:hint="eastAsia"/>
          <w:sz w:val="32"/>
          <w:szCs w:val="32"/>
        </w:rPr>
        <w:t>基本</w:t>
      </w:r>
      <w:r>
        <w:rPr>
          <w:rFonts w:ascii="仿宋_GB2312" w:eastAsia="仿宋_GB2312" w:hint="eastAsia"/>
          <w:sz w:val="32"/>
          <w:szCs w:val="32"/>
        </w:rPr>
        <w:t>保持原有收费</w:t>
      </w:r>
      <w:r w:rsidR="004A37B6">
        <w:rPr>
          <w:rFonts w:ascii="仿宋_GB2312" w:eastAsia="仿宋_GB2312" w:hint="eastAsia"/>
          <w:sz w:val="32"/>
          <w:szCs w:val="32"/>
        </w:rPr>
        <w:t>水平</w:t>
      </w:r>
      <w:r>
        <w:rPr>
          <w:rFonts w:ascii="仿宋_GB2312" w:eastAsia="仿宋_GB2312" w:hint="eastAsia"/>
          <w:sz w:val="32"/>
          <w:szCs w:val="32"/>
        </w:rPr>
        <w:t>，家庭</w:t>
      </w:r>
      <w:r w:rsidR="00C924D4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幼儿的教育投入影响不大。</w:t>
      </w:r>
    </w:p>
    <w:p w:rsidR="004275E6" w:rsidRDefault="00DF56D6" w:rsidP="00316C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4275E6">
        <w:rPr>
          <w:rFonts w:ascii="仿宋_GB2312" w:eastAsia="仿宋_GB2312" w:hint="eastAsia"/>
          <w:sz w:val="32"/>
          <w:szCs w:val="32"/>
        </w:rPr>
        <w:t>、其他</w:t>
      </w:r>
      <w:r w:rsidR="00371594">
        <w:rPr>
          <w:rFonts w:ascii="仿宋_GB2312" w:eastAsia="仿宋_GB2312" w:hint="eastAsia"/>
          <w:sz w:val="32"/>
          <w:szCs w:val="32"/>
        </w:rPr>
        <w:t>事项按粤教基〔2022〕21号</w:t>
      </w:r>
      <w:r w:rsidR="002073D7">
        <w:rPr>
          <w:rFonts w:ascii="仿宋_GB2312" w:eastAsia="仿宋_GB2312" w:hint="eastAsia"/>
          <w:sz w:val="32"/>
          <w:szCs w:val="32"/>
        </w:rPr>
        <w:t>等有关文件规定</w:t>
      </w:r>
      <w:r w:rsidR="004275E6">
        <w:rPr>
          <w:rFonts w:ascii="仿宋_GB2312" w:eastAsia="仿宋_GB2312" w:hint="eastAsia"/>
          <w:sz w:val="32"/>
          <w:szCs w:val="32"/>
        </w:rPr>
        <w:t>执行。</w:t>
      </w:r>
    </w:p>
    <w:p w:rsidR="00C924D4" w:rsidRDefault="00C924D4" w:rsidP="00316C24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六、普惠性民办幼儿园最高收费标准拟从</w:t>
      </w:r>
      <w:r w:rsidRPr="00434E0C">
        <w:rPr>
          <w:rFonts w:ascii="仿宋_GB2312" w:eastAsia="仿宋_GB2312" w:hint="eastAsia"/>
          <w:sz w:val="32"/>
          <w:szCs w:val="32"/>
        </w:rPr>
        <w:t>2024年秋季学期起执行。</w:t>
      </w:r>
    </w:p>
    <w:p w:rsidR="00666002" w:rsidRDefault="00666002" w:rsidP="00316C2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34E0C" w:rsidRDefault="00C57B55" w:rsidP="00316C24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434E0C">
        <w:rPr>
          <w:rFonts w:ascii="仿宋_GB2312" w:eastAsia="仿宋_GB2312" w:hint="eastAsia"/>
          <w:sz w:val="32"/>
          <w:szCs w:val="32"/>
        </w:rPr>
        <w:t>惠来县教育局</w:t>
      </w:r>
    </w:p>
    <w:p w:rsidR="00D95ABD" w:rsidRPr="00434E0C" w:rsidRDefault="00DF56D6" w:rsidP="00316C24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FC0BDD" w:rsidRPr="00434E0C">
        <w:rPr>
          <w:rFonts w:ascii="仿宋_GB2312" w:eastAsia="仿宋_GB2312" w:hint="eastAsia"/>
          <w:sz w:val="32"/>
          <w:szCs w:val="32"/>
        </w:rPr>
        <w:t>202</w:t>
      </w:r>
      <w:r w:rsidR="00434E0C">
        <w:rPr>
          <w:rFonts w:ascii="仿宋_GB2312" w:eastAsia="仿宋_GB2312" w:hint="eastAsia"/>
          <w:sz w:val="32"/>
          <w:szCs w:val="32"/>
        </w:rPr>
        <w:t>4</w:t>
      </w:r>
      <w:r w:rsidR="00FC0BDD" w:rsidRPr="00434E0C">
        <w:rPr>
          <w:rFonts w:ascii="仿宋_GB2312" w:eastAsia="仿宋_GB2312" w:hint="eastAsia"/>
          <w:sz w:val="32"/>
          <w:szCs w:val="32"/>
        </w:rPr>
        <w:t>年</w:t>
      </w:r>
      <w:r w:rsidR="00434E0C">
        <w:rPr>
          <w:rFonts w:ascii="仿宋_GB2312" w:eastAsia="仿宋_GB2312" w:hint="eastAsia"/>
          <w:sz w:val="32"/>
          <w:szCs w:val="32"/>
        </w:rPr>
        <w:t>8</w:t>
      </w:r>
      <w:r w:rsidR="00FC0BDD" w:rsidRPr="00434E0C">
        <w:rPr>
          <w:rFonts w:ascii="仿宋_GB2312" w:eastAsia="仿宋_GB2312" w:hint="eastAsia"/>
          <w:sz w:val="32"/>
          <w:szCs w:val="32"/>
        </w:rPr>
        <w:t>月</w:t>
      </w:r>
      <w:r w:rsidR="003856A5">
        <w:rPr>
          <w:rFonts w:ascii="仿宋_GB2312" w:eastAsia="仿宋_GB2312" w:hint="eastAsia"/>
          <w:sz w:val="32"/>
          <w:szCs w:val="32"/>
        </w:rPr>
        <w:t>8</w:t>
      </w:r>
      <w:r w:rsidR="00FC0BDD" w:rsidRPr="00434E0C">
        <w:rPr>
          <w:rFonts w:ascii="仿宋_GB2312" w:eastAsia="仿宋_GB2312" w:hint="eastAsia"/>
          <w:sz w:val="32"/>
          <w:szCs w:val="32"/>
        </w:rPr>
        <w:t>日</w:t>
      </w:r>
    </w:p>
    <w:sectPr w:rsidR="00D95ABD" w:rsidRPr="00434E0C" w:rsidSect="00D95AB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949" w:rsidRDefault="00A55949" w:rsidP="001608F8">
      <w:r>
        <w:separator/>
      </w:r>
    </w:p>
  </w:endnote>
  <w:endnote w:type="continuationSeparator" w:id="0">
    <w:p w:rsidR="00A55949" w:rsidRDefault="00A55949" w:rsidP="0016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633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91CC2" w:rsidRDefault="00AE19BB">
        <w:pPr>
          <w:pStyle w:val="a4"/>
          <w:jc w:val="center"/>
        </w:pPr>
        <w:r w:rsidRPr="00F91CC2">
          <w:rPr>
            <w:sz w:val="24"/>
            <w:szCs w:val="24"/>
          </w:rPr>
          <w:fldChar w:fldCharType="begin"/>
        </w:r>
        <w:r w:rsidR="00F91CC2" w:rsidRPr="00F91CC2">
          <w:rPr>
            <w:sz w:val="24"/>
            <w:szCs w:val="24"/>
          </w:rPr>
          <w:instrText xml:space="preserve"> PAGE   \* MERGEFORMAT </w:instrText>
        </w:r>
        <w:r w:rsidRPr="00F91CC2">
          <w:rPr>
            <w:sz w:val="24"/>
            <w:szCs w:val="24"/>
          </w:rPr>
          <w:fldChar w:fldCharType="separate"/>
        </w:r>
        <w:r w:rsidR="003856A5" w:rsidRPr="003856A5">
          <w:rPr>
            <w:noProof/>
            <w:sz w:val="24"/>
            <w:szCs w:val="24"/>
            <w:lang w:val="zh-CN"/>
          </w:rPr>
          <w:t>1</w:t>
        </w:r>
        <w:r w:rsidRPr="00F91CC2">
          <w:rPr>
            <w:sz w:val="24"/>
            <w:szCs w:val="24"/>
          </w:rPr>
          <w:fldChar w:fldCharType="end"/>
        </w:r>
      </w:p>
    </w:sdtContent>
  </w:sdt>
  <w:p w:rsidR="00F91CC2" w:rsidRDefault="00F91C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949" w:rsidRDefault="00A55949" w:rsidP="001608F8">
      <w:r>
        <w:separator/>
      </w:r>
    </w:p>
  </w:footnote>
  <w:footnote w:type="continuationSeparator" w:id="0">
    <w:p w:rsidR="00A55949" w:rsidRDefault="00A55949" w:rsidP="00160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BDD"/>
    <w:rsid w:val="00026B3F"/>
    <w:rsid w:val="000367B4"/>
    <w:rsid w:val="0006380E"/>
    <w:rsid w:val="000C386F"/>
    <w:rsid w:val="00103FF9"/>
    <w:rsid w:val="00106229"/>
    <w:rsid w:val="001608F8"/>
    <w:rsid w:val="001940FA"/>
    <w:rsid w:val="002073D7"/>
    <w:rsid w:val="00207F3B"/>
    <w:rsid w:val="00282CED"/>
    <w:rsid w:val="002C5833"/>
    <w:rsid w:val="002E6205"/>
    <w:rsid w:val="00316C24"/>
    <w:rsid w:val="00316DEA"/>
    <w:rsid w:val="003322E8"/>
    <w:rsid w:val="00371594"/>
    <w:rsid w:val="003856A5"/>
    <w:rsid w:val="00404DAB"/>
    <w:rsid w:val="004275E6"/>
    <w:rsid w:val="00433C78"/>
    <w:rsid w:val="00434E0C"/>
    <w:rsid w:val="004A37B6"/>
    <w:rsid w:val="004B132F"/>
    <w:rsid w:val="004F3793"/>
    <w:rsid w:val="00523269"/>
    <w:rsid w:val="005255E4"/>
    <w:rsid w:val="00556A90"/>
    <w:rsid w:val="00666002"/>
    <w:rsid w:val="006B4058"/>
    <w:rsid w:val="006C0A10"/>
    <w:rsid w:val="006F4A68"/>
    <w:rsid w:val="0073363A"/>
    <w:rsid w:val="007E44FB"/>
    <w:rsid w:val="00851EEF"/>
    <w:rsid w:val="008B2309"/>
    <w:rsid w:val="008B5A91"/>
    <w:rsid w:val="008B7D9A"/>
    <w:rsid w:val="008F217C"/>
    <w:rsid w:val="00913EFE"/>
    <w:rsid w:val="00916747"/>
    <w:rsid w:val="009D463D"/>
    <w:rsid w:val="00A0226B"/>
    <w:rsid w:val="00A049D7"/>
    <w:rsid w:val="00A279E5"/>
    <w:rsid w:val="00A55949"/>
    <w:rsid w:val="00A6036C"/>
    <w:rsid w:val="00A67DBD"/>
    <w:rsid w:val="00AA70FD"/>
    <w:rsid w:val="00AC6E74"/>
    <w:rsid w:val="00AE19BB"/>
    <w:rsid w:val="00AF0E25"/>
    <w:rsid w:val="00B05844"/>
    <w:rsid w:val="00B162EC"/>
    <w:rsid w:val="00B17706"/>
    <w:rsid w:val="00B84B25"/>
    <w:rsid w:val="00BD286C"/>
    <w:rsid w:val="00BE1FF9"/>
    <w:rsid w:val="00C14EAC"/>
    <w:rsid w:val="00C17BEF"/>
    <w:rsid w:val="00C57B55"/>
    <w:rsid w:val="00C81973"/>
    <w:rsid w:val="00C924D4"/>
    <w:rsid w:val="00CE4C38"/>
    <w:rsid w:val="00D406FC"/>
    <w:rsid w:val="00D84D99"/>
    <w:rsid w:val="00D95ABD"/>
    <w:rsid w:val="00DC649F"/>
    <w:rsid w:val="00DF56D6"/>
    <w:rsid w:val="00E06ECC"/>
    <w:rsid w:val="00E231A8"/>
    <w:rsid w:val="00E73B90"/>
    <w:rsid w:val="00E779CD"/>
    <w:rsid w:val="00E85C28"/>
    <w:rsid w:val="00F609F8"/>
    <w:rsid w:val="00F91CC2"/>
    <w:rsid w:val="00FA40A6"/>
    <w:rsid w:val="00FB2045"/>
    <w:rsid w:val="00FB4354"/>
    <w:rsid w:val="00FC0BDD"/>
    <w:rsid w:val="00FC66D0"/>
    <w:rsid w:val="00FF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12D1B9-D228-4358-98DC-D47F8AFE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2024-08-08T08:50:00Z</cp:lastPrinted>
  <dcterms:created xsi:type="dcterms:W3CDTF">2024-08-01T01:18:00Z</dcterms:created>
  <dcterms:modified xsi:type="dcterms:W3CDTF">2024-08-08T08:51:00Z</dcterms:modified>
</cp:coreProperties>
</file>