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惠来县西港海堤达标加固工程申请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中央补助资金的公示</w:t>
      </w:r>
    </w:p>
    <w:p>
      <w:pPr>
        <w:jc w:val="center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ind w:firstLine="64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</w:rPr>
        <w:t>惠来县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西港海堤</w:t>
      </w:r>
      <w:r>
        <w:rPr>
          <w:rFonts w:hint="eastAsia" w:ascii="仿宋" w:hAnsi="仿宋" w:eastAsia="仿宋" w:cs="仿宋"/>
          <w:sz w:val="32"/>
          <w:szCs w:val="22"/>
        </w:rPr>
        <w:t>初步设计报告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22"/>
        </w:rPr>
        <w:t>2016年6月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16日</w:t>
      </w:r>
      <w:r>
        <w:rPr>
          <w:rFonts w:hint="eastAsia" w:ascii="仿宋" w:hAnsi="仿宋" w:eastAsia="仿宋" w:cs="仿宋"/>
          <w:sz w:val="32"/>
          <w:szCs w:val="22"/>
        </w:rPr>
        <w:t>经市发展改革局批复（揭市发改农〔2016〕497号），工程总投资9629.05万元，其中省级补助3625万元。</w:t>
      </w:r>
      <w:r>
        <w:rPr>
          <w:rFonts w:hint="eastAsia" w:ascii="仿宋" w:hAnsi="仿宋" w:eastAsia="仿宋" w:cs="仿宋"/>
          <w:sz w:val="32"/>
          <w:szCs w:val="22"/>
          <w:lang w:eastAsia="zh-CN"/>
        </w:rPr>
        <w:t>建设任务为加固达标海堤总长</w:t>
      </w: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13.7km（其中赤吟水闸至神泉港出海口段海堤长10.67km，安澜桥至神泉码头段海堤长3.03km）、加固（重建）穿堤涵闸30座，工程于2017年6月开工。</w:t>
      </w:r>
    </w:p>
    <w:p>
      <w:pPr>
        <w:numPr>
          <w:ilvl w:val="0"/>
          <w:numId w:val="0"/>
        </w:numPr>
        <w:spacing w:beforeLines="0" w:afterLines="0" w:line="360" w:lineRule="auto"/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根据广东省发展改革委、省水利厅文件《广东省发展改革委 广东省水利厅关于编报2019年中央预算内水利投资建设建议计划的通知》（粤发改农经[2018]303号）现申请将本项目列入2019年中央预算内水利投资计划，申请中央补助资金3625万元。</w:t>
      </w:r>
    </w:p>
    <w:p>
      <w:pPr>
        <w:numPr>
          <w:ilvl w:val="0"/>
          <w:numId w:val="0"/>
        </w:numPr>
        <w:spacing w:beforeLines="0" w:afterLines="0" w:line="360" w:lineRule="auto"/>
        <w:ind w:firstLine="640" w:firstLineChars="200"/>
        <w:rPr>
          <w:rFonts w:hint="eastAsia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特此公示</w:t>
      </w:r>
    </w:p>
    <w:p>
      <w:pPr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tabs>
          <w:tab w:val="left" w:pos="5848"/>
        </w:tabs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二〇一八年六月二十二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F36E9"/>
    <w:rsid w:val="11D5104D"/>
    <w:rsid w:val="18C31BF8"/>
    <w:rsid w:val="794F3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2017-08-16T07:40:00Z</dcterms:created>
  <dc:creator>Administrator</dc:creator>
  <cp:lastModifiedBy>WPS_1528036148</cp:lastModifiedBy>
  <cp:lastPrinted>2018-06-26T02:05:55Z</cp:lastPrinted>
  <dcterms:modified xsi:type="dcterms:W3CDTF">2018-06-26T02:06:54Z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