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423" w:rsidRPr="00F2644C" w:rsidRDefault="00A86423" w:rsidP="00FC4D54">
      <w:pPr>
        <w:jc w:val="center"/>
        <w:rPr>
          <w:rFonts w:ascii="仿宋_GB2312" w:eastAsia="仿宋_GB2312"/>
          <w:sz w:val="44"/>
          <w:szCs w:val="44"/>
        </w:rPr>
      </w:pPr>
      <w:bookmarkStart w:id="0" w:name="_GoBack"/>
      <w:bookmarkStart w:id="1" w:name="_Toc24724710"/>
      <w:bookmarkEnd w:id="0"/>
      <w:r w:rsidRPr="00F2644C">
        <w:rPr>
          <w:rFonts w:ascii="仿宋_GB2312" w:eastAsia="仿宋_GB2312" w:hint="eastAsia"/>
          <w:sz w:val="44"/>
          <w:szCs w:val="44"/>
        </w:rPr>
        <w:t>（七）公共法律服务领域基层政务公开标准目录</w:t>
      </w:r>
      <w:bookmarkEnd w:id="1"/>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1440"/>
        <w:gridCol w:w="1620"/>
        <w:gridCol w:w="1980"/>
        <w:gridCol w:w="1800"/>
        <w:gridCol w:w="900"/>
        <w:gridCol w:w="2340"/>
        <w:gridCol w:w="540"/>
        <w:gridCol w:w="900"/>
        <w:gridCol w:w="540"/>
        <w:gridCol w:w="720"/>
        <w:gridCol w:w="540"/>
        <w:gridCol w:w="720"/>
      </w:tblGrid>
      <w:tr w:rsidR="00A86423" w:rsidRPr="00F2644C" w:rsidTr="00421986">
        <w:trPr>
          <w:cantSplit/>
        </w:trPr>
        <w:tc>
          <w:tcPr>
            <w:tcW w:w="54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序号</w:t>
            </w:r>
          </w:p>
        </w:tc>
        <w:tc>
          <w:tcPr>
            <w:tcW w:w="2340" w:type="dxa"/>
            <w:gridSpan w:val="2"/>
            <w:vAlign w:val="center"/>
          </w:tcPr>
          <w:p w:rsidR="00A86423" w:rsidRPr="00F2644C" w:rsidRDefault="00A86423" w:rsidP="00FC4D54">
            <w:pPr>
              <w:rPr>
                <w:rFonts w:ascii="仿宋_GB2312" w:eastAsia="仿宋_GB2312"/>
              </w:rPr>
            </w:pPr>
            <w:r w:rsidRPr="00F2644C">
              <w:rPr>
                <w:rFonts w:ascii="仿宋_GB2312" w:eastAsia="仿宋_GB2312" w:hint="eastAsia"/>
              </w:rPr>
              <w:t>公开事项</w:t>
            </w:r>
          </w:p>
        </w:tc>
        <w:tc>
          <w:tcPr>
            <w:tcW w:w="162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公开内容（要素）</w:t>
            </w:r>
          </w:p>
        </w:tc>
        <w:tc>
          <w:tcPr>
            <w:tcW w:w="198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公开依据</w:t>
            </w:r>
          </w:p>
        </w:tc>
        <w:tc>
          <w:tcPr>
            <w:tcW w:w="180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公开时限</w:t>
            </w:r>
          </w:p>
        </w:tc>
        <w:tc>
          <w:tcPr>
            <w:tcW w:w="90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公开主体</w:t>
            </w:r>
          </w:p>
        </w:tc>
        <w:tc>
          <w:tcPr>
            <w:tcW w:w="234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公开渠道和载体</w:t>
            </w:r>
          </w:p>
        </w:tc>
        <w:tc>
          <w:tcPr>
            <w:tcW w:w="1440" w:type="dxa"/>
            <w:gridSpan w:val="2"/>
            <w:vAlign w:val="center"/>
          </w:tcPr>
          <w:p w:rsidR="00A86423" w:rsidRPr="00F2644C" w:rsidRDefault="00A86423" w:rsidP="00FC4D54">
            <w:pPr>
              <w:rPr>
                <w:rFonts w:ascii="仿宋_GB2312" w:eastAsia="仿宋_GB2312"/>
              </w:rPr>
            </w:pPr>
            <w:r w:rsidRPr="00F2644C">
              <w:rPr>
                <w:rFonts w:ascii="仿宋_GB2312" w:eastAsia="仿宋_GB2312" w:hint="eastAsia"/>
              </w:rPr>
              <w:t>公开对象</w:t>
            </w:r>
          </w:p>
        </w:tc>
        <w:tc>
          <w:tcPr>
            <w:tcW w:w="1260" w:type="dxa"/>
            <w:gridSpan w:val="2"/>
            <w:vAlign w:val="center"/>
          </w:tcPr>
          <w:p w:rsidR="00A86423" w:rsidRPr="00F2644C" w:rsidRDefault="00A86423" w:rsidP="00FC4D54">
            <w:pPr>
              <w:rPr>
                <w:rFonts w:ascii="仿宋_GB2312" w:eastAsia="仿宋_GB2312"/>
              </w:rPr>
            </w:pPr>
            <w:r w:rsidRPr="00F2644C">
              <w:rPr>
                <w:rFonts w:ascii="仿宋_GB2312" w:eastAsia="仿宋_GB2312" w:hint="eastAsia"/>
              </w:rPr>
              <w:t>公开方式</w:t>
            </w:r>
          </w:p>
        </w:tc>
        <w:tc>
          <w:tcPr>
            <w:tcW w:w="1260" w:type="dxa"/>
            <w:gridSpan w:val="2"/>
            <w:vAlign w:val="center"/>
          </w:tcPr>
          <w:p w:rsidR="00A86423" w:rsidRPr="00F2644C" w:rsidRDefault="00A86423" w:rsidP="00FC4D54">
            <w:pPr>
              <w:rPr>
                <w:rFonts w:ascii="仿宋_GB2312" w:eastAsia="仿宋_GB2312"/>
              </w:rPr>
            </w:pPr>
            <w:r w:rsidRPr="00F2644C">
              <w:rPr>
                <w:rFonts w:ascii="仿宋_GB2312" w:eastAsia="仿宋_GB2312" w:hint="eastAsia"/>
              </w:rPr>
              <w:t>公开层级</w:t>
            </w:r>
          </w:p>
        </w:tc>
      </w:tr>
      <w:tr w:rsidR="00A86423" w:rsidRPr="00F2644C" w:rsidTr="00421986">
        <w:trPr>
          <w:cantSplit/>
        </w:trPr>
        <w:tc>
          <w:tcPr>
            <w:tcW w:w="540" w:type="dxa"/>
            <w:vMerge/>
            <w:vAlign w:val="center"/>
          </w:tcPr>
          <w:p w:rsidR="00A86423" w:rsidRPr="00F2644C" w:rsidRDefault="00A86423" w:rsidP="00FC4D54">
            <w:pPr>
              <w:rPr>
                <w:rFonts w:ascii="仿宋_GB2312" w:eastAsia="仿宋_GB2312"/>
              </w:rPr>
            </w:pP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一级事项</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二级事项</w:t>
            </w:r>
          </w:p>
        </w:tc>
        <w:tc>
          <w:tcPr>
            <w:tcW w:w="1620" w:type="dxa"/>
            <w:vMerge/>
            <w:vAlign w:val="center"/>
          </w:tcPr>
          <w:p w:rsidR="00A86423" w:rsidRPr="00F2644C" w:rsidRDefault="00A86423" w:rsidP="00FC4D54">
            <w:pPr>
              <w:rPr>
                <w:rFonts w:ascii="仿宋_GB2312" w:eastAsia="仿宋_GB2312"/>
              </w:rPr>
            </w:pPr>
          </w:p>
        </w:tc>
        <w:tc>
          <w:tcPr>
            <w:tcW w:w="1980" w:type="dxa"/>
            <w:vMerge/>
            <w:vAlign w:val="center"/>
          </w:tcPr>
          <w:p w:rsidR="00A86423" w:rsidRPr="00F2644C" w:rsidRDefault="00A86423" w:rsidP="00FC4D54">
            <w:pPr>
              <w:rPr>
                <w:rFonts w:ascii="仿宋_GB2312" w:eastAsia="仿宋_GB2312"/>
              </w:rPr>
            </w:pPr>
          </w:p>
        </w:tc>
        <w:tc>
          <w:tcPr>
            <w:tcW w:w="1800" w:type="dxa"/>
            <w:vMerge/>
            <w:vAlign w:val="center"/>
          </w:tcPr>
          <w:p w:rsidR="00A86423" w:rsidRPr="00F2644C" w:rsidRDefault="00A86423" w:rsidP="00FC4D54">
            <w:pPr>
              <w:rPr>
                <w:rFonts w:ascii="仿宋_GB2312" w:eastAsia="仿宋_GB2312"/>
              </w:rPr>
            </w:pPr>
          </w:p>
        </w:tc>
        <w:tc>
          <w:tcPr>
            <w:tcW w:w="900" w:type="dxa"/>
            <w:vMerge/>
            <w:vAlign w:val="center"/>
          </w:tcPr>
          <w:p w:rsidR="00A86423" w:rsidRPr="00F2644C" w:rsidRDefault="00A86423" w:rsidP="00FC4D54">
            <w:pPr>
              <w:rPr>
                <w:rFonts w:ascii="仿宋_GB2312" w:eastAsia="仿宋_GB2312"/>
              </w:rPr>
            </w:pPr>
          </w:p>
        </w:tc>
        <w:tc>
          <w:tcPr>
            <w:tcW w:w="2340" w:type="dxa"/>
            <w:vMerge/>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全社会</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特定群众</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主动</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依申请公开</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县级</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乡、村级</w:t>
            </w: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w:t>
            </w:r>
          </w:p>
        </w:tc>
        <w:tc>
          <w:tcPr>
            <w:tcW w:w="90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法治宣传教育</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法律知识普及服务</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法律法规资讯；普法动态资讯；普法讲师团信息等</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《中共广东省委</w:t>
            </w:r>
            <w:r w:rsidRPr="00F2644C">
              <w:rPr>
                <w:rFonts w:ascii="仿宋_GB2312" w:eastAsia="仿宋_GB2312"/>
              </w:rPr>
              <w:t xml:space="preserve"> </w:t>
            </w:r>
            <w:r w:rsidRPr="00F2644C">
              <w:rPr>
                <w:rFonts w:ascii="仿宋_GB2312" w:eastAsia="仿宋_GB2312" w:hint="eastAsia"/>
              </w:rPr>
              <w:t>广东省人民政府关于转发〈省委宣传部</w:t>
            </w:r>
            <w:r w:rsidRPr="00F2644C">
              <w:rPr>
                <w:rFonts w:ascii="仿宋_GB2312" w:eastAsia="仿宋_GB2312"/>
              </w:rPr>
              <w:t xml:space="preserve"> </w:t>
            </w:r>
            <w:r w:rsidRPr="00F2644C">
              <w:rPr>
                <w:rFonts w:ascii="仿宋_GB2312" w:eastAsia="仿宋_GB2312" w:hint="eastAsia"/>
              </w:rPr>
              <w:t>省司法厅关于在公民中开展法治宣传教育的第七个五年规划（</w:t>
            </w:r>
            <w:r w:rsidRPr="00F2644C">
              <w:rPr>
                <w:rFonts w:ascii="仿宋_GB2312" w:eastAsia="仿宋_GB2312"/>
              </w:rPr>
              <w:t>2016-2020</w:t>
            </w:r>
            <w:r w:rsidRPr="00F2644C">
              <w:rPr>
                <w:rFonts w:ascii="仿宋_GB2312" w:eastAsia="仿宋_GB2312" w:hint="eastAsia"/>
              </w:rPr>
              <w:t>年）〉的通知》</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两微一端</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广播电视</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纸质媒体</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入户</w:t>
            </w:r>
            <w:r w:rsidRPr="00F2644C">
              <w:rPr>
                <w:rFonts w:ascii="仿宋_GB2312" w:eastAsia="仿宋_GB2312"/>
              </w:rPr>
              <w:t>/</w:t>
            </w:r>
            <w:r w:rsidRPr="00F2644C">
              <w:rPr>
                <w:rFonts w:ascii="仿宋_GB2312" w:eastAsia="仿宋_GB2312" w:hint="eastAsia"/>
              </w:rPr>
              <w:t>现场</w:t>
            </w:r>
            <w:r w:rsidRPr="00F2644C">
              <w:rPr>
                <w:rFonts w:ascii="仿宋_GB2312" w:eastAsia="仿宋_GB2312"/>
              </w:rPr>
              <w:t xml:space="preserve">     </w:t>
            </w:r>
          </w:p>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社区</w:t>
            </w:r>
            <w:r w:rsidRPr="00F2644C">
              <w:rPr>
                <w:rFonts w:ascii="仿宋_GB2312" w:eastAsia="仿宋_GB2312"/>
              </w:rPr>
              <w:t>/</w:t>
            </w:r>
            <w:r w:rsidRPr="00F2644C">
              <w:rPr>
                <w:rFonts w:ascii="仿宋_GB2312" w:eastAsia="仿宋_GB2312" w:hint="eastAsia"/>
              </w:rPr>
              <w:t>企事业单位</w:t>
            </w:r>
            <w:r w:rsidRPr="00F2644C">
              <w:rPr>
                <w:rFonts w:ascii="仿宋_GB2312" w:eastAsia="仿宋_GB2312"/>
              </w:rPr>
              <w:t>/</w:t>
            </w:r>
            <w:r w:rsidRPr="00F2644C">
              <w:rPr>
                <w:rFonts w:ascii="仿宋_GB2312" w:eastAsia="仿宋_GB2312" w:hint="eastAsia"/>
              </w:rPr>
              <w:t>村公示栏（电子屏）</w:t>
            </w:r>
          </w:p>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FC4D54">
            <w:pPr>
              <w:rPr>
                <w:rFonts w:ascii="仿宋_GB2312" w:eastAsia="仿宋_GB2312"/>
              </w:rPr>
            </w:pPr>
            <w:r w:rsidRPr="00F2644C">
              <w:rPr>
                <w:rFonts w:ascii="仿宋_GB2312" w:eastAsia="仿宋_GB2312" w:hint="eastAsia"/>
              </w:rPr>
              <w:t>注：有关公开信息可推送或归集至本省级法律服务网。</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2</w:t>
            </w:r>
          </w:p>
        </w:tc>
        <w:tc>
          <w:tcPr>
            <w:tcW w:w="900" w:type="dxa"/>
            <w:vMerge/>
            <w:vAlign w:val="center"/>
          </w:tcPr>
          <w:p w:rsidR="00A86423" w:rsidRPr="00F2644C" w:rsidRDefault="00A86423" w:rsidP="00FC4D54">
            <w:pPr>
              <w:rPr>
                <w:rFonts w:ascii="仿宋_GB2312" w:eastAsia="仿宋_GB2312"/>
              </w:rPr>
            </w:pP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推广法治文化服务</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辖区内法治文化阵地信息；法治文化作品、产品</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同上</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int="eastAsia"/>
              </w:rPr>
              <w:t>同上</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3</w:t>
            </w:r>
          </w:p>
        </w:tc>
        <w:tc>
          <w:tcPr>
            <w:tcW w:w="900" w:type="dxa"/>
            <w:vMerge/>
            <w:vAlign w:val="center"/>
          </w:tcPr>
          <w:p w:rsidR="00A86423" w:rsidRPr="00F2644C" w:rsidRDefault="00A86423" w:rsidP="00FC4D54">
            <w:pPr>
              <w:rPr>
                <w:rFonts w:ascii="仿宋_GB2312" w:eastAsia="仿宋_GB2312"/>
              </w:rPr>
            </w:pP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对在法治宣传教育工作中做出显著成绩的单位和个人进行表彰奖励</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评选表彰通知；先进集体和个人申报表（空白表）；拟表彰的先进集体先进个人名单；表彰决定</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同上</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int="eastAsia"/>
              </w:rPr>
              <w:t>同上</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4</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律师</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对没有取得律师执业证书以律师名义从事法律业务行为的处罚</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行政处罚决定或行政处罚决定书</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《律师法》</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int="eastAsia"/>
              </w:rPr>
              <w:t>同上</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5</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公证</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公证员一般任职执业审核、考核任职执业审核</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审查（考核）意见</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《公证法》、《公证员执业管理办法》</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精准推送</w:t>
            </w:r>
            <w:r w:rsidRPr="00F2644C">
              <w:rPr>
                <w:rFonts w:ascii="仿宋_GB2312" w:eastAsia="仿宋_GB2312"/>
              </w:rPr>
              <w:t xml:space="preserve"> </w:t>
            </w:r>
          </w:p>
        </w:tc>
        <w:tc>
          <w:tcPr>
            <w:tcW w:w="540" w:type="dxa"/>
            <w:vAlign w:val="center"/>
          </w:tcPr>
          <w:p w:rsidR="00A86423" w:rsidRPr="00F2644C" w:rsidRDefault="00A86423" w:rsidP="00FC4D54">
            <w:pPr>
              <w:rPr>
                <w:rFonts w:ascii="仿宋_GB2312" w:eastAsia="仿宋_GB2312"/>
              </w:rPr>
            </w:pP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申请人</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Height w:val="2784"/>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6</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w:t>
            </w:r>
          </w:p>
          <w:p w:rsidR="00A86423" w:rsidRPr="00F2644C" w:rsidRDefault="00A86423" w:rsidP="002D3958">
            <w:pPr>
              <w:rPr>
                <w:rFonts w:ascii="仿宋_GB2312" w:eastAsia="仿宋_GB2312"/>
              </w:rPr>
            </w:pPr>
            <w:r w:rsidRPr="00F2644C">
              <w:rPr>
                <w:rFonts w:ascii="仿宋_GB2312" w:eastAsia="仿宋_GB2312" w:hint="eastAsia"/>
              </w:rPr>
              <w:t>援助</w:t>
            </w:r>
          </w:p>
        </w:tc>
        <w:tc>
          <w:tcPr>
            <w:tcW w:w="144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法律援助审批、指派</w:t>
            </w:r>
          </w:p>
        </w:tc>
        <w:tc>
          <w:tcPr>
            <w:tcW w:w="1620" w:type="dxa"/>
            <w:vAlign w:val="center"/>
          </w:tcPr>
          <w:p w:rsidR="00A86423" w:rsidRPr="00F2644C" w:rsidRDefault="00A86423" w:rsidP="002D3958">
            <w:pPr>
              <w:rPr>
                <w:rFonts w:ascii="仿宋_GB2312" w:eastAsia="仿宋_GB2312"/>
              </w:rPr>
            </w:pPr>
            <w:r w:rsidRPr="00F2644C">
              <w:rPr>
                <w:rFonts w:ascii="仿宋_GB2312" w:eastAsia="仿宋_GB2312" w:hint="eastAsia"/>
              </w:rPr>
              <w:t>给予法律援助决定书；不予法律援助决定书；指派通知书</w:t>
            </w:r>
          </w:p>
        </w:tc>
        <w:tc>
          <w:tcPr>
            <w:tcW w:w="198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《法律援助条例》、《广东省法律援助条例》</w:t>
            </w:r>
          </w:p>
        </w:tc>
        <w:tc>
          <w:tcPr>
            <w:tcW w:w="1800" w:type="dxa"/>
            <w:vAlign w:val="center"/>
          </w:tcPr>
          <w:p w:rsidR="00A86423" w:rsidRPr="00F2644C" w:rsidRDefault="00A86423" w:rsidP="002D3958">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法律援助机构</w:t>
            </w:r>
          </w:p>
        </w:tc>
        <w:tc>
          <w:tcPr>
            <w:tcW w:w="2340" w:type="dxa"/>
            <w:vAlign w:val="center"/>
          </w:tcPr>
          <w:p w:rsidR="00A86423" w:rsidRPr="00F2644C" w:rsidRDefault="00A86423" w:rsidP="002D3958">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精准推送</w:t>
            </w:r>
          </w:p>
        </w:tc>
        <w:tc>
          <w:tcPr>
            <w:tcW w:w="540" w:type="dxa"/>
            <w:vAlign w:val="center"/>
          </w:tcPr>
          <w:p w:rsidR="00A86423" w:rsidRPr="00F2644C" w:rsidRDefault="00A86423" w:rsidP="002D3958">
            <w:pPr>
              <w:rPr>
                <w:rFonts w:ascii="仿宋_GB2312" w:eastAsia="仿宋_GB2312"/>
              </w:rPr>
            </w:pP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法律援助申请人、受指派的律师事务所或其他组织等</w:t>
            </w: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2D3958">
            <w:pPr>
              <w:rPr>
                <w:rFonts w:ascii="仿宋_GB2312" w:eastAsia="仿宋_GB2312"/>
              </w:rPr>
            </w:pP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2D3958">
            <w:pPr>
              <w:rPr>
                <w:rFonts w:ascii="仿宋_GB2312" w:eastAsia="仿宋_GB2312"/>
              </w:rPr>
            </w:pPr>
          </w:p>
        </w:tc>
      </w:tr>
      <w:tr w:rsidR="00A86423" w:rsidRPr="00F2644C" w:rsidTr="00421986">
        <w:trPr>
          <w:cantSplit/>
          <w:trHeight w:val="2784"/>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7</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w:t>
            </w:r>
          </w:p>
          <w:p w:rsidR="00A86423" w:rsidRPr="00F2644C" w:rsidRDefault="00A86423" w:rsidP="002D3958">
            <w:pPr>
              <w:rPr>
                <w:rFonts w:ascii="仿宋_GB2312" w:eastAsia="仿宋_GB2312"/>
              </w:rPr>
            </w:pPr>
            <w:r w:rsidRPr="00F2644C">
              <w:rPr>
                <w:rFonts w:ascii="仿宋_GB2312" w:eastAsia="仿宋_GB2312" w:hint="eastAsia"/>
              </w:rPr>
              <w:t>援助</w:t>
            </w:r>
          </w:p>
        </w:tc>
        <w:tc>
          <w:tcPr>
            <w:tcW w:w="1440" w:type="dxa"/>
            <w:vAlign w:val="center"/>
          </w:tcPr>
          <w:p w:rsidR="00A86423" w:rsidRPr="00F2644C" w:rsidRDefault="00A86423" w:rsidP="002D3958">
            <w:pPr>
              <w:rPr>
                <w:rFonts w:ascii="仿宋_GB2312" w:eastAsia="仿宋_GB2312"/>
              </w:rPr>
            </w:pPr>
            <w:r w:rsidRPr="00F2644C">
              <w:rPr>
                <w:rFonts w:ascii="仿宋_GB2312" w:eastAsia="仿宋_GB2312" w:hint="eastAsia"/>
              </w:rPr>
              <w:t>对法律援助机构不予援助决定异议的审查</w:t>
            </w:r>
          </w:p>
        </w:tc>
        <w:tc>
          <w:tcPr>
            <w:tcW w:w="1620" w:type="dxa"/>
            <w:vAlign w:val="center"/>
          </w:tcPr>
          <w:p w:rsidR="00A86423" w:rsidRPr="00F2644C" w:rsidRDefault="00A86423" w:rsidP="002D3958">
            <w:pPr>
              <w:rPr>
                <w:rFonts w:ascii="仿宋_GB2312" w:eastAsia="仿宋_GB2312"/>
              </w:rPr>
            </w:pPr>
            <w:r w:rsidRPr="00F2644C">
              <w:rPr>
                <w:rFonts w:ascii="仿宋_GB2312" w:eastAsia="仿宋_GB2312" w:hint="eastAsia"/>
              </w:rPr>
              <w:t>处理决定书</w:t>
            </w:r>
          </w:p>
        </w:tc>
        <w:tc>
          <w:tcPr>
            <w:tcW w:w="198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《法律援助条例》、《广东省法律援助条例》</w:t>
            </w:r>
          </w:p>
        </w:tc>
        <w:tc>
          <w:tcPr>
            <w:tcW w:w="1800" w:type="dxa"/>
            <w:vAlign w:val="center"/>
          </w:tcPr>
          <w:p w:rsidR="00A86423" w:rsidRPr="00F2644C" w:rsidRDefault="00A86423" w:rsidP="002D3958">
            <w:pPr>
              <w:rPr>
                <w:rFonts w:ascii="仿宋_GB2312" w:eastAsia="仿宋_GB2312"/>
              </w:rPr>
            </w:pPr>
            <w:r w:rsidRPr="00F2644C">
              <w:rPr>
                <w:rFonts w:ascii="仿宋_GB2312" w:eastAsia="仿宋_GB2312" w:hint="eastAsia"/>
              </w:rPr>
              <w:t>自收到公开申请之日起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2D3958">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精准推送</w:t>
            </w:r>
          </w:p>
        </w:tc>
        <w:tc>
          <w:tcPr>
            <w:tcW w:w="540" w:type="dxa"/>
            <w:vAlign w:val="center"/>
          </w:tcPr>
          <w:p w:rsidR="00A86423" w:rsidRPr="00F2644C" w:rsidRDefault="00A86423" w:rsidP="002D3958">
            <w:pPr>
              <w:rPr>
                <w:rFonts w:ascii="仿宋_GB2312" w:eastAsia="仿宋_GB2312"/>
              </w:rPr>
            </w:pP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申请人</w:t>
            </w:r>
          </w:p>
        </w:tc>
        <w:tc>
          <w:tcPr>
            <w:tcW w:w="540" w:type="dxa"/>
            <w:vAlign w:val="center"/>
          </w:tcPr>
          <w:p w:rsidR="00A86423" w:rsidRPr="00F2644C" w:rsidRDefault="00A86423" w:rsidP="002D3958">
            <w:pPr>
              <w:rPr>
                <w:rFonts w:ascii="仿宋_GB2312" w:eastAsia="仿宋_GB2312"/>
              </w:rPr>
            </w:pPr>
          </w:p>
        </w:tc>
        <w:tc>
          <w:tcPr>
            <w:tcW w:w="72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Height w:val="2784"/>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8</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w:t>
            </w:r>
          </w:p>
          <w:p w:rsidR="00A86423" w:rsidRPr="00F2644C" w:rsidRDefault="00A86423" w:rsidP="002D3958">
            <w:pPr>
              <w:rPr>
                <w:rFonts w:ascii="仿宋_GB2312" w:eastAsia="仿宋_GB2312"/>
              </w:rPr>
            </w:pPr>
            <w:r w:rsidRPr="00F2644C">
              <w:rPr>
                <w:rFonts w:ascii="仿宋_GB2312" w:eastAsia="仿宋_GB2312" w:hint="eastAsia"/>
              </w:rPr>
              <w:t>援助</w:t>
            </w:r>
          </w:p>
        </w:tc>
        <w:tc>
          <w:tcPr>
            <w:tcW w:w="1440" w:type="dxa"/>
            <w:vAlign w:val="center"/>
          </w:tcPr>
          <w:p w:rsidR="00A86423" w:rsidRPr="00F2644C" w:rsidRDefault="00A86423" w:rsidP="002D3958">
            <w:pPr>
              <w:rPr>
                <w:rFonts w:ascii="仿宋_GB2312" w:eastAsia="仿宋_GB2312"/>
              </w:rPr>
            </w:pPr>
            <w:r w:rsidRPr="00F2644C">
              <w:rPr>
                <w:rFonts w:ascii="仿宋_GB2312" w:eastAsia="仿宋_GB2312" w:hint="eastAsia"/>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rsidR="00A86423" w:rsidRPr="00F2644C" w:rsidRDefault="00A86423" w:rsidP="002D3958">
            <w:pPr>
              <w:rPr>
                <w:rFonts w:ascii="仿宋_GB2312" w:eastAsia="仿宋_GB2312"/>
              </w:rPr>
            </w:pPr>
            <w:r w:rsidRPr="00F2644C">
              <w:rPr>
                <w:rFonts w:ascii="仿宋_GB2312" w:eastAsia="仿宋_GB2312" w:hint="eastAsia"/>
              </w:rPr>
              <w:t>行政处罚决定或行政处罚决定书</w:t>
            </w:r>
          </w:p>
        </w:tc>
        <w:tc>
          <w:tcPr>
            <w:tcW w:w="1980" w:type="dxa"/>
            <w:vAlign w:val="center"/>
          </w:tcPr>
          <w:p w:rsidR="00A86423" w:rsidRPr="00F2644C" w:rsidRDefault="00A86423" w:rsidP="002D3958">
            <w:pPr>
              <w:rPr>
                <w:rFonts w:ascii="仿宋_GB2312" w:eastAsia="仿宋_GB2312"/>
              </w:rPr>
            </w:pPr>
            <w:r w:rsidRPr="00F2644C">
              <w:rPr>
                <w:rFonts w:ascii="仿宋_GB2312" w:eastAsia="仿宋_GB2312" w:hint="eastAsia"/>
              </w:rPr>
              <w:t>《法律援助条例》、《广东省法律援助条例》</w:t>
            </w:r>
          </w:p>
        </w:tc>
        <w:tc>
          <w:tcPr>
            <w:tcW w:w="1800" w:type="dxa"/>
            <w:vAlign w:val="center"/>
          </w:tcPr>
          <w:p w:rsidR="00A86423" w:rsidRPr="00F2644C" w:rsidRDefault="00A86423" w:rsidP="002D3958">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2D3958">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2D3958">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2D3958">
            <w:pPr>
              <w:rPr>
                <w:rFonts w:ascii="仿宋_GB2312" w:eastAsia="仿宋_GB2312"/>
              </w:rPr>
            </w:pP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2D3958">
            <w:pPr>
              <w:rPr>
                <w:rFonts w:ascii="仿宋_GB2312" w:eastAsia="仿宋_GB2312"/>
              </w:rPr>
            </w:pPr>
          </w:p>
        </w:tc>
        <w:tc>
          <w:tcPr>
            <w:tcW w:w="540" w:type="dxa"/>
            <w:vAlign w:val="center"/>
          </w:tcPr>
          <w:p w:rsidR="00A86423" w:rsidRPr="00F2644C" w:rsidRDefault="00A86423" w:rsidP="002D3958">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2D3958">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9</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基层</w:t>
            </w:r>
          </w:p>
          <w:p w:rsidR="00A86423" w:rsidRPr="00F2644C" w:rsidRDefault="00A86423" w:rsidP="00FC4D54">
            <w:pPr>
              <w:rPr>
                <w:rFonts w:ascii="仿宋_GB2312" w:eastAsia="仿宋_GB2312"/>
              </w:rPr>
            </w:pPr>
            <w:r w:rsidRPr="00F2644C">
              <w:rPr>
                <w:rFonts w:ascii="仿宋_GB2312" w:eastAsia="仿宋_GB2312" w:hint="eastAsia"/>
              </w:rPr>
              <w:t>法律</w:t>
            </w:r>
          </w:p>
          <w:p w:rsidR="00A86423" w:rsidRPr="00F2644C" w:rsidRDefault="00A86423" w:rsidP="00FC4D54">
            <w:pPr>
              <w:rPr>
                <w:rFonts w:ascii="仿宋_GB2312" w:eastAsia="仿宋_GB2312"/>
              </w:rPr>
            </w:pPr>
            <w:r w:rsidRPr="00F2644C">
              <w:rPr>
                <w:rFonts w:ascii="仿宋_GB2312" w:eastAsia="仿宋_GB2312" w:hint="eastAsia"/>
              </w:rPr>
              <w:t>服务</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基层法律服务工作者执业核准许可</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不予受理通知书</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《基层法律服务工作者管理办法》</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精准推送</w:t>
            </w:r>
            <w:r w:rsidRPr="00F2644C">
              <w:rPr>
                <w:rFonts w:ascii="仿宋_GB2312" w:eastAsia="仿宋_GB2312"/>
              </w:rPr>
              <w:t xml:space="preserve"> </w:t>
            </w:r>
          </w:p>
        </w:tc>
        <w:tc>
          <w:tcPr>
            <w:tcW w:w="540" w:type="dxa"/>
            <w:vAlign w:val="center"/>
          </w:tcPr>
          <w:p w:rsidR="00A86423" w:rsidRPr="00F2644C" w:rsidRDefault="00A86423" w:rsidP="00FC4D54">
            <w:pPr>
              <w:rPr>
                <w:rFonts w:ascii="仿宋_GB2312" w:eastAsia="仿宋_GB2312"/>
              </w:rPr>
            </w:pP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申请人</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10</w:t>
            </w:r>
          </w:p>
        </w:tc>
        <w:tc>
          <w:tcPr>
            <w:tcW w:w="90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基层</w:t>
            </w:r>
          </w:p>
          <w:p w:rsidR="00A86423" w:rsidRPr="00F2644C" w:rsidRDefault="00A86423" w:rsidP="00FC4D54">
            <w:pPr>
              <w:rPr>
                <w:rFonts w:ascii="仿宋_GB2312" w:eastAsia="仿宋_GB2312"/>
              </w:rPr>
            </w:pPr>
            <w:r w:rsidRPr="00F2644C">
              <w:rPr>
                <w:rFonts w:ascii="仿宋_GB2312" w:eastAsia="仿宋_GB2312" w:hint="eastAsia"/>
              </w:rPr>
              <w:t>法律</w:t>
            </w:r>
          </w:p>
          <w:p w:rsidR="00A86423" w:rsidRPr="00F2644C" w:rsidRDefault="00A86423" w:rsidP="00FC4D54">
            <w:pPr>
              <w:rPr>
                <w:rFonts w:ascii="仿宋_GB2312" w:eastAsia="仿宋_GB2312"/>
              </w:rPr>
            </w:pPr>
            <w:r w:rsidRPr="00F2644C">
              <w:rPr>
                <w:rFonts w:ascii="仿宋_GB2312" w:eastAsia="仿宋_GB2312" w:hint="eastAsia"/>
              </w:rPr>
              <w:t>服务</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对基层法律服务所、基层法律服务工作者违法违规行为的处罚</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行政处罚决定或行政处罚决定书</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《基层法律服务所管理办法》、《基层法律服务工作者管理办法》</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int="eastAsia"/>
              </w:rPr>
              <w:t>■两微一端</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纸质媒体</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FC4D54">
            <w:pPr>
              <w:rPr>
                <w:rFonts w:ascii="仿宋_GB2312" w:eastAsia="仿宋_GB2312"/>
              </w:rPr>
            </w:pPr>
            <w:r w:rsidRPr="00F2644C">
              <w:rPr>
                <w:rFonts w:ascii="仿宋_GB2312" w:eastAsia="仿宋_GB2312" w:hint="eastAsia"/>
              </w:rPr>
              <w:t>注：有关公开信息可推送或归集至本省级法律服务网。</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11</w:t>
            </w:r>
          </w:p>
        </w:tc>
        <w:tc>
          <w:tcPr>
            <w:tcW w:w="900" w:type="dxa"/>
            <w:vMerge/>
            <w:vAlign w:val="center"/>
          </w:tcPr>
          <w:p w:rsidR="00A86423" w:rsidRPr="00F2644C" w:rsidRDefault="00A86423" w:rsidP="00FC4D54">
            <w:pPr>
              <w:rPr>
                <w:rFonts w:ascii="仿宋_GB2312" w:eastAsia="仿宋_GB2312"/>
              </w:rPr>
            </w:pP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对基层法律服务所、基层法律服务工作者进行表彰奖励</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评选表彰通知；先进集体和个人申报表（空白表）；拟表彰的先进集体先进个人名单；表彰决定</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《基层法律服务所管理办法》、《基层法律服务工作者管理办法》</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两微一端</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广播电视</w:t>
            </w:r>
            <w:r w:rsidRPr="00F2644C">
              <w:rPr>
                <w:rFonts w:ascii="仿宋_GB2312" w:eastAsia="仿宋_GB2312"/>
              </w:rPr>
              <w:t xml:space="preserve">   </w:t>
            </w:r>
            <w:r w:rsidRPr="00F2644C">
              <w:rPr>
                <w:rFonts w:ascii="仿宋_GB2312" w:eastAsia="仿宋_GB2312" w:hint="eastAsia"/>
              </w:rPr>
              <w:t>■纸质媒体</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社区</w:t>
            </w:r>
            <w:r w:rsidRPr="00F2644C">
              <w:rPr>
                <w:rFonts w:ascii="仿宋_GB2312" w:eastAsia="仿宋_GB2312"/>
              </w:rPr>
              <w:t>/</w:t>
            </w:r>
            <w:r w:rsidRPr="00F2644C">
              <w:rPr>
                <w:rFonts w:ascii="仿宋_GB2312" w:eastAsia="仿宋_GB2312" w:hint="eastAsia"/>
              </w:rPr>
              <w:t>企事业单位</w:t>
            </w:r>
            <w:r w:rsidRPr="00F2644C">
              <w:rPr>
                <w:rFonts w:ascii="仿宋_GB2312" w:eastAsia="仿宋_GB2312"/>
              </w:rPr>
              <w:t>/</w:t>
            </w:r>
            <w:r w:rsidRPr="00F2644C">
              <w:rPr>
                <w:rFonts w:ascii="仿宋_GB2312" w:eastAsia="仿宋_GB2312" w:hint="eastAsia"/>
              </w:rPr>
              <w:t>村公示栏（电子屏）</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FC4D54">
            <w:pPr>
              <w:rPr>
                <w:rFonts w:ascii="仿宋_GB2312" w:eastAsia="仿宋_GB2312"/>
              </w:rPr>
            </w:pPr>
            <w:r w:rsidRPr="00F2644C">
              <w:rPr>
                <w:rFonts w:ascii="仿宋_GB2312" w:eastAsia="仿宋_GB2312" w:hint="eastAsia"/>
              </w:rPr>
              <w:t>注：有关公开信息可推送或归集至本省级法律服务网。</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12</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人民调解</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对有突出贡献的人民调解委员会和人民调解员按照国家规定给予表彰奖励</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评选表彰通知；先进集体和个人申报表（空白表）；拟表彰的先进集体先进个人名单；</w:t>
            </w:r>
          </w:p>
          <w:p w:rsidR="00A86423" w:rsidRPr="00F2644C" w:rsidRDefault="00A86423" w:rsidP="00FC4D54">
            <w:pPr>
              <w:rPr>
                <w:rFonts w:ascii="仿宋_GB2312" w:eastAsia="仿宋_GB2312"/>
              </w:rPr>
            </w:pPr>
            <w:r w:rsidRPr="00F2644C">
              <w:rPr>
                <w:rFonts w:ascii="仿宋_GB2312" w:eastAsia="仿宋_GB2312" w:hint="eastAsia"/>
              </w:rPr>
              <w:t>表彰决定</w:t>
            </w:r>
          </w:p>
        </w:tc>
        <w:tc>
          <w:tcPr>
            <w:tcW w:w="1980" w:type="dxa"/>
            <w:vAlign w:val="center"/>
          </w:tcPr>
          <w:p w:rsidR="00A86423" w:rsidRPr="00F2644C" w:rsidRDefault="00A86423" w:rsidP="006F7C17">
            <w:pPr>
              <w:rPr>
                <w:rFonts w:ascii="仿宋_GB2312" w:eastAsia="仿宋_GB2312"/>
              </w:rPr>
            </w:pPr>
            <w:r w:rsidRPr="00F2644C">
              <w:rPr>
                <w:rFonts w:ascii="仿宋_GB2312" w:eastAsia="仿宋_GB2312" w:hint="eastAsia"/>
              </w:rPr>
              <w:t>《中华人民共和国人民调解法》、《广东省实施中华人民共和国人民调解法条例》</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两微一端</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广播电视</w:t>
            </w:r>
            <w:r w:rsidRPr="00F2644C">
              <w:rPr>
                <w:rFonts w:ascii="仿宋_GB2312" w:eastAsia="仿宋_GB2312"/>
              </w:rPr>
              <w:t xml:space="preserve">   </w:t>
            </w:r>
            <w:r w:rsidRPr="00F2644C">
              <w:rPr>
                <w:rFonts w:ascii="仿宋_GB2312" w:eastAsia="仿宋_GB2312" w:hint="eastAsia"/>
              </w:rPr>
              <w:t>■纸质媒体</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社区</w:t>
            </w:r>
            <w:r w:rsidRPr="00F2644C">
              <w:rPr>
                <w:rFonts w:ascii="仿宋_GB2312" w:eastAsia="仿宋_GB2312"/>
              </w:rPr>
              <w:t>/</w:t>
            </w:r>
            <w:r w:rsidRPr="00F2644C">
              <w:rPr>
                <w:rFonts w:ascii="仿宋_GB2312" w:eastAsia="仿宋_GB2312" w:hint="eastAsia"/>
              </w:rPr>
              <w:t>企事业单位</w:t>
            </w:r>
            <w:r w:rsidRPr="00F2644C">
              <w:rPr>
                <w:rFonts w:ascii="仿宋_GB2312" w:eastAsia="仿宋_GB2312"/>
              </w:rPr>
              <w:t>/</w:t>
            </w:r>
            <w:r w:rsidRPr="00F2644C">
              <w:rPr>
                <w:rFonts w:ascii="仿宋_GB2312" w:eastAsia="仿宋_GB2312" w:hint="eastAsia"/>
              </w:rPr>
              <w:t>村公示栏（电子屏）</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FC4D54">
            <w:pPr>
              <w:rPr>
                <w:rFonts w:ascii="仿宋_GB2312" w:eastAsia="仿宋_GB2312"/>
              </w:rPr>
            </w:pPr>
            <w:r w:rsidRPr="00F2644C">
              <w:rPr>
                <w:rFonts w:ascii="仿宋_GB2312" w:eastAsia="仿宋_GB2312" w:hint="eastAsia"/>
              </w:rPr>
              <w:t>注：有关公开信息可推送或归集至本省级法律服务网。</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13</w:t>
            </w:r>
          </w:p>
        </w:tc>
        <w:tc>
          <w:tcPr>
            <w:tcW w:w="900" w:type="dxa"/>
            <w:vMerge w:val="restart"/>
            <w:vAlign w:val="center"/>
          </w:tcPr>
          <w:p w:rsidR="00A86423" w:rsidRPr="00F2644C" w:rsidRDefault="00A86423" w:rsidP="00FC4D54">
            <w:pPr>
              <w:rPr>
                <w:rFonts w:ascii="仿宋_GB2312" w:eastAsia="仿宋_GB2312"/>
              </w:rPr>
            </w:pPr>
            <w:r w:rsidRPr="00F2644C">
              <w:rPr>
                <w:rFonts w:ascii="仿宋_GB2312" w:eastAsia="仿宋_GB2312" w:hint="eastAsia"/>
              </w:rPr>
              <w:t>法律</w:t>
            </w:r>
          </w:p>
          <w:p w:rsidR="00A86423" w:rsidRPr="00F2644C" w:rsidRDefault="00A86423" w:rsidP="00FC4D54">
            <w:pPr>
              <w:rPr>
                <w:rFonts w:ascii="仿宋_GB2312" w:eastAsia="仿宋_GB2312"/>
              </w:rPr>
            </w:pPr>
            <w:r w:rsidRPr="00F2644C">
              <w:rPr>
                <w:rFonts w:ascii="仿宋_GB2312" w:eastAsia="仿宋_GB2312" w:hint="eastAsia"/>
              </w:rPr>
              <w:t>查询</w:t>
            </w:r>
          </w:p>
          <w:p w:rsidR="00A86423" w:rsidRPr="00F2644C" w:rsidRDefault="00A86423" w:rsidP="00FC4D54">
            <w:pPr>
              <w:rPr>
                <w:rFonts w:ascii="仿宋_GB2312" w:eastAsia="仿宋_GB2312"/>
              </w:rPr>
            </w:pPr>
            <w:r w:rsidRPr="00F2644C">
              <w:rPr>
                <w:rFonts w:ascii="仿宋_GB2312" w:eastAsia="仿宋_GB2312" w:hint="eastAsia"/>
              </w:rPr>
              <w:t>服务</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法律法规和案例检索服务</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法律法规库网址或链接；典型案例库网址或链接</w:t>
            </w:r>
          </w:p>
        </w:tc>
        <w:tc>
          <w:tcPr>
            <w:tcW w:w="1980" w:type="dxa"/>
            <w:vAlign w:val="center"/>
          </w:tcPr>
          <w:p w:rsidR="00A86423" w:rsidRPr="00F2644C" w:rsidRDefault="00A86423" w:rsidP="008D2086">
            <w:pPr>
              <w:jc w:val="center"/>
              <w:rPr>
                <w:rFonts w:ascii="仿宋_GB2312" w:eastAsia="仿宋_GB2312"/>
              </w:rPr>
            </w:pPr>
            <w:r w:rsidRPr="00F2644C">
              <w:rPr>
                <w:rFonts w:ascii="仿宋_GB2312" w:eastAsia="仿宋_GB2312" w:hint="eastAsia"/>
              </w:rPr>
              <w:t>《中共广东省委</w:t>
            </w:r>
            <w:r w:rsidRPr="00F2644C">
              <w:rPr>
                <w:rFonts w:ascii="仿宋_GB2312" w:eastAsia="仿宋_GB2312"/>
              </w:rPr>
              <w:t xml:space="preserve"> </w:t>
            </w:r>
            <w:r w:rsidRPr="00F2644C">
              <w:rPr>
                <w:rFonts w:ascii="仿宋_GB2312" w:eastAsia="仿宋_GB2312" w:hint="eastAsia"/>
              </w:rPr>
              <w:t>广东省人民政府关于转发〈省委宣传部</w:t>
            </w:r>
            <w:r w:rsidRPr="00F2644C">
              <w:rPr>
                <w:rFonts w:ascii="仿宋_GB2312" w:eastAsia="仿宋_GB2312"/>
              </w:rPr>
              <w:t xml:space="preserve"> </w:t>
            </w:r>
            <w:r w:rsidRPr="00F2644C">
              <w:rPr>
                <w:rFonts w:ascii="仿宋_GB2312" w:eastAsia="仿宋_GB2312" w:hint="eastAsia"/>
              </w:rPr>
              <w:t>省司法厅关于在公民中开展法治宣传教育的第七个五年规划（</w:t>
            </w:r>
            <w:r w:rsidRPr="00F2644C">
              <w:rPr>
                <w:rFonts w:ascii="仿宋_GB2312" w:eastAsia="仿宋_GB2312"/>
              </w:rPr>
              <w:t>2016-2020</w:t>
            </w:r>
            <w:r w:rsidRPr="00F2644C">
              <w:rPr>
                <w:rFonts w:ascii="仿宋_GB2312" w:eastAsia="仿宋_GB2312" w:hint="eastAsia"/>
              </w:rPr>
              <w:t>年）〉的通知》</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两微一端</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r>
      <w:tr w:rsidR="00A86423" w:rsidRPr="00F2644C" w:rsidTr="00421986">
        <w:trPr>
          <w:cantSplit/>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14</w:t>
            </w:r>
          </w:p>
        </w:tc>
        <w:tc>
          <w:tcPr>
            <w:tcW w:w="900" w:type="dxa"/>
            <w:vMerge/>
            <w:vAlign w:val="center"/>
          </w:tcPr>
          <w:p w:rsidR="00A86423" w:rsidRPr="00F2644C" w:rsidRDefault="00A86423" w:rsidP="00FC4D54">
            <w:pPr>
              <w:rPr>
                <w:rFonts w:ascii="仿宋_GB2312" w:eastAsia="仿宋_GB2312"/>
              </w:rPr>
            </w:pP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法律服务机构、人员信息查询服务</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辖区内的律师、公证、基层法律服务、司法鉴定、仲裁、人民调解等法律服务机构和人员有关基本信息、从业信息和信用信息等</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《政府信息公开条例》</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int="eastAsia"/>
              </w:rPr>
              <w:t>■两微一端</w:t>
            </w:r>
            <w:r w:rsidRPr="00F2644C">
              <w:rPr>
                <w:rFonts w:ascii="仿宋_GB2312" w:eastAsia="仿宋_GB2312"/>
              </w:rPr>
              <w:t xml:space="preserve">    </w:t>
            </w:r>
            <w:r w:rsidRPr="00F2644C">
              <w:rPr>
                <w:rFonts w:ascii="仿宋_GB2312" w:eastAsia="仿宋_GB2312" w:hint="eastAsia"/>
              </w:rPr>
              <w:t>■公开查阅点</w:t>
            </w:r>
            <w:r w:rsidRPr="00F2644C">
              <w:rPr>
                <w:rFonts w:ascii="仿宋_GB2312" w:eastAsia="仿宋_GB2312"/>
              </w:rPr>
              <w:t xml:space="preserve"> </w:t>
            </w:r>
          </w:p>
          <w:p w:rsidR="00A86423" w:rsidRPr="00F2644C" w:rsidRDefault="00A86423" w:rsidP="00FC4D54">
            <w:pPr>
              <w:rPr>
                <w:rFonts w:ascii="仿宋_GB2312" w:eastAsia="仿宋_GB2312"/>
              </w:rPr>
            </w:pPr>
            <w:r w:rsidRPr="00F2644C">
              <w:rPr>
                <w:rFonts w:ascii="仿宋_GB2312" w:eastAsia="仿宋_GB2312" w:hint="eastAsia"/>
              </w:rPr>
              <w:t>■政务服务中心</w:t>
            </w:r>
            <w:r w:rsidRPr="00F2644C">
              <w:rPr>
                <w:rFonts w:ascii="仿宋_GB2312" w:eastAsia="仿宋_GB2312"/>
              </w:rPr>
              <w:t xml:space="preserve">  </w:t>
            </w:r>
          </w:p>
          <w:p w:rsidR="00A86423" w:rsidRPr="00F2644C" w:rsidRDefault="00A86423" w:rsidP="00FC4D54">
            <w:pPr>
              <w:rPr>
                <w:rFonts w:ascii="仿宋_GB2312" w:eastAsia="仿宋_GB2312"/>
              </w:rPr>
            </w:pPr>
            <w:r w:rsidRPr="00F2644C">
              <w:rPr>
                <w:rFonts w:ascii="仿宋_GB2312" w:eastAsia="仿宋_GB2312" w:hint="eastAsia"/>
              </w:rPr>
              <w:t>■便民服务站</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0011A5">
            <w:pPr>
              <w:jc w:val="left"/>
              <w:rPr>
                <w:rFonts w:ascii="仿宋_GB2312" w:eastAsia="仿宋_GB2312"/>
              </w:rPr>
            </w:pPr>
            <w:r w:rsidRPr="00F2644C">
              <w:rPr>
                <w:rFonts w:ascii="仿宋_GB2312" w:eastAsia="仿宋_GB2312" w:hint="eastAsia"/>
              </w:rPr>
              <w:t>查询网站：广东法律服务网（</w:t>
            </w:r>
            <w:hyperlink r:id="rId6" w:history="1">
              <w:r w:rsidRPr="00F2644C">
                <w:rPr>
                  <w:rFonts w:ascii="仿宋_GB2312" w:eastAsia="仿宋_GB2312"/>
                </w:rPr>
                <w:t>https://gd.12348.gov.cn/</w:t>
              </w:r>
            </w:hyperlink>
            <w:r w:rsidRPr="00F2644C">
              <w:rPr>
                <w:rFonts w:ascii="仿宋_GB2312" w:eastAsia="仿宋_GB2312" w:hint="eastAsia"/>
              </w:rPr>
              <w:t>）</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r>
      <w:tr w:rsidR="00A86423" w:rsidRPr="00F2644C" w:rsidTr="00DC4CB4">
        <w:trPr>
          <w:cantSplit/>
          <w:trHeight w:val="3109"/>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15</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法律咨询</w:t>
            </w:r>
          </w:p>
          <w:p w:rsidR="00A86423" w:rsidRPr="00F2644C" w:rsidRDefault="00A86423" w:rsidP="00FC4D54">
            <w:pPr>
              <w:rPr>
                <w:rFonts w:ascii="仿宋_GB2312" w:eastAsia="仿宋_GB2312"/>
              </w:rPr>
            </w:pPr>
            <w:r w:rsidRPr="00F2644C">
              <w:rPr>
                <w:rFonts w:ascii="仿宋_GB2312" w:eastAsia="仿宋_GB2312" w:hint="eastAsia"/>
              </w:rPr>
              <w:t>服务</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公共法律服务实体平台、热线平台、网络平台咨询服务</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公共法律服务实体、热线、网络平台法律咨询服务指南</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《政府信息公开条例》</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司法行政部门、公共法律服务中心、公共法律服务工作站</w:t>
            </w:r>
          </w:p>
        </w:tc>
        <w:tc>
          <w:tcPr>
            <w:tcW w:w="2340" w:type="dxa"/>
            <w:vAlign w:val="center"/>
          </w:tcPr>
          <w:p w:rsidR="00A86423" w:rsidRPr="00F2644C" w:rsidRDefault="00A86423" w:rsidP="00FC4D54">
            <w:pPr>
              <w:rPr>
                <w:rFonts w:ascii="仿宋_GB2312" w:eastAsia="仿宋_GB2312"/>
              </w:rPr>
            </w:pP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int="eastAsia"/>
              </w:rPr>
              <w:t>■公开查阅点</w:t>
            </w:r>
            <w:r w:rsidRPr="00F2644C">
              <w:rPr>
                <w:rFonts w:ascii="仿宋_GB2312" w:eastAsia="仿宋_GB2312"/>
              </w:rPr>
              <w:t xml:space="preserve">  </w:t>
            </w:r>
            <w:r w:rsidRPr="00F2644C">
              <w:rPr>
                <w:rFonts w:ascii="仿宋_GB2312" w:eastAsia="仿宋_GB2312" w:hint="eastAsia"/>
              </w:rPr>
              <w:t>■政务服务中心</w:t>
            </w:r>
            <w:r w:rsidRPr="00F2644C">
              <w:rPr>
                <w:rFonts w:ascii="仿宋_GB2312" w:eastAsia="仿宋_GB2312"/>
              </w:rPr>
              <w:t xml:space="preserve">  </w:t>
            </w:r>
          </w:p>
          <w:p w:rsidR="00A86423" w:rsidRPr="00F2644C" w:rsidRDefault="00A86423" w:rsidP="00FC4D54">
            <w:pPr>
              <w:rPr>
                <w:rFonts w:ascii="仿宋_GB2312" w:eastAsia="仿宋_GB2312"/>
              </w:rPr>
            </w:pPr>
            <w:r w:rsidRPr="00F2644C">
              <w:rPr>
                <w:rFonts w:ascii="仿宋_GB2312" w:eastAsia="仿宋_GB2312" w:hint="eastAsia"/>
              </w:rPr>
              <w:t>■便民服务站</w:t>
            </w:r>
            <w:r w:rsidRPr="00F2644C">
              <w:rPr>
                <w:rFonts w:ascii="仿宋_GB2312" w:eastAsia="仿宋_GB2312"/>
              </w:rPr>
              <w:t xml:space="preserve">  </w:t>
            </w:r>
          </w:p>
          <w:p w:rsidR="00A86423" w:rsidRPr="00F2644C" w:rsidRDefault="00A86423" w:rsidP="00FC4D54">
            <w:pPr>
              <w:rPr>
                <w:rFonts w:ascii="仿宋_GB2312" w:eastAsia="仿宋_GB2312"/>
              </w:rPr>
            </w:pP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0011A5">
            <w:pPr>
              <w:jc w:val="left"/>
              <w:rPr>
                <w:rFonts w:ascii="仿宋_GB2312" w:eastAsia="仿宋_GB2312"/>
              </w:rPr>
            </w:pPr>
            <w:r w:rsidRPr="00F2644C">
              <w:rPr>
                <w:rFonts w:ascii="仿宋_GB2312" w:eastAsia="仿宋_GB2312" w:hint="eastAsia"/>
              </w:rPr>
              <w:t>公共法律服务实体平台：县镇村三级，热线平台：</w:t>
            </w:r>
            <w:r w:rsidRPr="00F2644C">
              <w:rPr>
                <w:rFonts w:ascii="仿宋_GB2312" w:eastAsia="仿宋_GB2312"/>
              </w:rPr>
              <w:t>12348</w:t>
            </w:r>
            <w:r w:rsidRPr="00F2644C">
              <w:rPr>
                <w:rFonts w:ascii="仿宋_GB2312" w:eastAsia="仿宋_GB2312" w:hint="eastAsia"/>
              </w:rPr>
              <w:t>或</w:t>
            </w:r>
            <w:r>
              <w:rPr>
                <w:rFonts w:ascii="仿宋_GB2312" w:eastAsia="仿宋_GB2312"/>
              </w:rPr>
              <w:t>6616148</w:t>
            </w:r>
            <w:r w:rsidRPr="00F2644C">
              <w:rPr>
                <w:rFonts w:ascii="仿宋_GB2312" w:eastAsia="仿宋_GB2312" w:hint="eastAsia"/>
              </w:rPr>
              <w:t>，网络平台：广东法律服务网（</w:t>
            </w:r>
            <w:hyperlink r:id="rId7" w:history="1">
              <w:r w:rsidRPr="00F2644C">
                <w:rPr>
                  <w:rFonts w:ascii="仿宋_GB2312" w:eastAsia="仿宋_GB2312"/>
                </w:rPr>
                <w:t>https://gd.12348.gov.cn/</w:t>
              </w:r>
            </w:hyperlink>
            <w:r w:rsidRPr="00F2644C">
              <w:rPr>
                <w:rFonts w:ascii="仿宋_GB2312" w:eastAsia="仿宋_GB2312" w:hint="eastAsia"/>
              </w:rPr>
              <w:t>）</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r>
      <w:tr w:rsidR="00A86423" w:rsidRPr="00F2644C" w:rsidTr="00DC4CB4">
        <w:trPr>
          <w:cantSplit/>
          <w:trHeight w:val="4802"/>
        </w:trPr>
        <w:tc>
          <w:tcPr>
            <w:tcW w:w="540" w:type="dxa"/>
            <w:vAlign w:val="center"/>
          </w:tcPr>
          <w:p w:rsidR="00A86423" w:rsidRPr="00F2644C" w:rsidRDefault="00A86423" w:rsidP="00FC4D54">
            <w:pPr>
              <w:rPr>
                <w:rFonts w:ascii="仿宋_GB2312" w:eastAsia="仿宋_GB2312"/>
              </w:rPr>
            </w:pPr>
            <w:r w:rsidRPr="00F2644C">
              <w:rPr>
                <w:rFonts w:ascii="仿宋_GB2312" w:eastAsia="仿宋_GB2312"/>
              </w:rPr>
              <w:t>16</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公共法律服务平台</w:t>
            </w:r>
          </w:p>
        </w:tc>
        <w:tc>
          <w:tcPr>
            <w:tcW w:w="1440" w:type="dxa"/>
            <w:vAlign w:val="center"/>
          </w:tcPr>
          <w:p w:rsidR="00A86423" w:rsidRPr="00F2644C" w:rsidRDefault="00A86423" w:rsidP="00FC4D54">
            <w:pPr>
              <w:rPr>
                <w:rFonts w:ascii="仿宋_GB2312" w:eastAsia="仿宋_GB2312"/>
              </w:rPr>
            </w:pPr>
            <w:r w:rsidRPr="00F2644C">
              <w:rPr>
                <w:rFonts w:ascii="仿宋_GB2312" w:eastAsia="仿宋_GB2312" w:hint="eastAsia"/>
              </w:rPr>
              <w:t>公共法律服务实体、热线、网络平台信息</w:t>
            </w:r>
          </w:p>
        </w:tc>
        <w:tc>
          <w:tcPr>
            <w:tcW w:w="1620" w:type="dxa"/>
            <w:vAlign w:val="center"/>
          </w:tcPr>
          <w:p w:rsidR="00A86423" w:rsidRPr="00F2644C" w:rsidRDefault="00A86423" w:rsidP="00FC4D54">
            <w:pPr>
              <w:rPr>
                <w:rFonts w:ascii="仿宋_GB2312" w:eastAsia="仿宋_GB2312"/>
              </w:rPr>
            </w:pPr>
            <w:r w:rsidRPr="00F2644C">
              <w:rPr>
                <w:rFonts w:ascii="仿宋_GB2312" w:eastAsia="仿宋_GB2312" w:hint="eastAsia"/>
              </w:rPr>
              <w:t>公共法律服务平台建设相关规划；公共法律服务中心、工作站具体地址；</w:t>
            </w:r>
            <w:r w:rsidRPr="00F2644C">
              <w:rPr>
                <w:rFonts w:ascii="仿宋_GB2312" w:eastAsia="仿宋_GB2312"/>
              </w:rPr>
              <w:t>12348</w:t>
            </w:r>
            <w:r w:rsidRPr="00F2644C">
              <w:rPr>
                <w:rFonts w:ascii="仿宋_GB2312" w:eastAsia="仿宋_GB2312" w:hint="eastAsia"/>
              </w:rPr>
              <w:t>公共法律服务热线号码；中国法律服务网和各省级法律服务网网址；三大平台提供的公共法律服务事项清单及服务指南</w:t>
            </w:r>
          </w:p>
        </w:tc>
        <w:tc>
          <w:tcPr>
            <w:tcW w:w="1980" w:type="dxa"/>
            <w:vAlign w:val="center"/>
          </w:tcPr>
          <w:p w:rsidR="00A86423" w:rsidRPr="00F2644C" w:rsidRDefault="00A86423" w:rsidP="00FC4D54">
            <w:pPr>
              <w:rPr>
                <w:rFonts w:ascii="仿宋_GB2312" w:eastAsia="仿宋_GB2312"/>
              </w:rPr>
            </w:pPr>
            <w:r w:rsidRPr="00F2644C">
              <w:rPr>
                <w:rFonts w:ascii="仿宋_GB2312" w:eastAsia="仿宋_GB2312" w:hint="eastAsia"/>
              </w:rPr>
              <w:t>《政府信息公开条例》</w:t>
            </w:r>
          </w:p>
        </w:tc>
        <w:tc>
          <w:tcPr>
            <w:tcW w:w="1800" w:type="dxa"/>
            <w:vAlign w:val="center"/>
          </w:tcPr>
          <w:p w:rsidR="00A86423" w:rsidRPr="00F2644C" w:rsidRDefault="00A86423" w:rsidP="00FC4D54">
            <w:pPr>
              <w:rPr>
                <w:rFonts w:ascii="仿宋_GB2312" w:eastAsia="仿宋_GB2312"/>
              </w:rPr>
            </w:pPr>
            <w:r w:rsidRPr="00F2644C">
              <w:rPr>
                <w:rFonts w:ascii="仿宋_GB2312" w:eastAsia="仿宋_GB2312" w:hint="eastAsia"/>
              </w:rPr>
              <w:t>自制作或获取该信息之日起</w:t>
            </w:r>
            <w:r w:rsidRPr="00F2644C">
              <w:rPr>
                <w:rFonts w:ascii="仿宋_GB2312" w:eastAsia="仿宋_GB2312"/>
              </w:rPr>
              <w:t>20</w:t>
            </w:r>
            <w:r w:rsidRPr="00F2644C">
              <w:rPr>
                <w:rFonts w:ascii="仿宋_GB2312" w:eastAsia="仿宋_GB2312" w:hint="eastAsia"/>
              </w:rPr>
              <w:t>个工作日内公开</w:t>
            </w:r>
          </w:p>
        </w:tc>
        <w:tc>
          <w:tcPr>
            <w:tcW w:w="900" w:type="dxa"/>
            <w:vAlign w:val="center"/>
          </w:tcPr>
          <w:p w:rsidR="00A86423" w:rsidRPr="00F2644C" w:rsidRDefault="00A86423" w:rsidP="00FC4D54">
            <w:pPr>
              <w:rPr>
                <w:rFonts w:ascii="仿宋_GB2312" w:eastAsia="仿宋_GB2312"/>
              </w:rPr>
            </w:pPr>
            <w:r w:rsidRPr="00F2644C">
              <w:rPr>
                <w:rFonts w:ascii="仿宋_GB2312" w:eastAsia="仿宋_GB2312" w:hint="eastAsia"/>
              </w:rPr>
              <w:t>司法行政部门、公共法律服务中心、公共法律服务工作站</w:t>
            </w:r>
          </w:p>
        </w:tc>
        <w:tc>
          <w:tcPr>
            <w:tcW w:w="2340" w:type="dxa"/>
            <w:vAlign w:val="center"/>
          </w:tcPr>
          <w:p w:rsidR="00A86423" w:rsidRPr="00F2644C" w:rsidRDefault="00A86423" w:rsidP="00995B28">
            <w:pPr>
              <w:rPr>
                <w:rFonts w:ascii="仿宋_GB2312" w:eastAsia="仿宋_GB2312"/>
              </w:rPr>
            </w:pPr>
            <w:r w:rsidRPr="00F2644C">
              <w:rPr>
                <w:rFonts w:ascii="仿宋_GB2312" w:eastAsia="仿宋_GB2312" w:hint="eastAsia"/>
              </w:rPr>
              <w:t>■政府网站</w:t>
            </w:r>
            <w:r w:rsidRPr="00F2644C">
              <w:rPr>
                <w:rFonts w:ascii="仿宋_GB2312" w:eastAsia="仿宋_GB2312"/>
              </w:rPr>
              <w:t xml:space="preserve">   </w:t>
            </w:r>
            <w:r w:rsidRPr="00F2644C">
              <w:rPr>
                <w:rFonts w:ascii="仿宋_GB2312" w:eastAsia="仿宋_GB2312" w:hint="eastAsia"/>
              </w:rPr>
              <w:t>■政府公报</w:t>
            </w:r>
            <w:r w:rsidRPr="00F2644C">
              <w:rPr>
                <w:rFonts w:ascii="仿宋_GB2312" w:eastAsia="仿宋_GB2312"/>
              </w:rPr>
              <w:t xml:space="preserve">    </w:t>
            </w:r>
            <w:r w:rsidRPr="00F2644C">
              <w:rPr>
                <w:rFonts w:ascii="仿宋_GB2312" w:eastAsia="仿宋_GB2312" w:hint="eastAsia"/>
              </w:rPr>
              <w:t>■两微一端</w:t>
            </w:r>
            <w:r w:rsidRPr="00F2644C">
              <w:rPr>
                <w:rFonts w:ascii="仿宋_GB2312" w:eastAsia="仿宋_GB2312"/>
              </w:rPr>
              <w:t xml:space="preserve">   </w:t>
            </w:r>
          </w:p>
          <w:p w:rsidR="00A86423" w:rsidRPr="00F2644C" w:rsidRDefault="00A86423" w:rsidP="00995B28">
            <w:pPr>
              <w:rPr>
                <w:rFonts w:ascii="仿宋_GB2312" w:eastAsia="仿宋_GB2312"/>
              </w:rPr>
            </w:pPr>
            <w:r w:rsidRPr="00F2644C">
              <w:rPr>
                <w:rFonts w:ascii="仿宋_GB2312" w:eastAsia="仿宋_GB2312" w:hint="eastAsia"/>
              </w:rPr>
              <w:t>■发布会</w:t>
            </w:r>
            <w:r w:rsidRPr="00F2644C">
              <w:rPr>
                <w:rFonts w:ascii="仿宋_GB2312" w:eastAsia="仿宋_GB2312"/>
              </w:rPr>
              <w:t>/</w:t>
            </w:r>
            <w:r w:rsidRPr="00F2644C">
              <w:rPr>
                <w:rFonts w:ascii="仿宋_GB2312" w:eastAsia="仿宋_GB2312" w:hint="eastAsia"/>
              </w:rPr>
              <w:t>听证会</w:t>
            </w:r>
            <w:r w:rsidRPr="00F2644C">
              <w:rPr>
                <w:rFonts w:ascii="仿宋_GB2312" w:eastAsia="仿宋_GB2312"/>
              </w:rPr>
              <w:t xml:space="preserve"> </w:t>
            </w:r>
          </w:p>
          <w:p w:rsidR="00A86423" w:rsidRPr="00F2644C" w:rsidRDefault="00A86423" w:rsidP="00995B28">
            <w:pPr>
              <w:rPr>
                <w:rFonts w:ascii="仿宋_GB2312" w:eastAsia="仿宋_GB2312"/>
              </w:rPr>
            </w:pPr>
            <w:r w:rsidRPr="00F2644C">
              <w:rPr>
                <w:rFonts w:ascii="仿宋_GB2312" w:eastAsia="仿宋_GB2312" w:hint="eastAsia"/>
              </w:rPr>
              <w:t>■广播电视</w:t>
            </w:r>
            <w:r w:rsidRPr="00F2644C">
              <w:rPr>
                <w:rFonts w:ascii="仿宋_GB2312" w:eastAsia="仿宋_GB2312"/>
              </w:rPr>
              <w:t xml:space="preserve"> </w:t>
            </w:r>
          </w:p>
          <w:p w:rsidR="00A86423" w:rsidRPr="00F2644C" w:rsidRDefault="00A86423" w:rsidP="00995B28">
            <w:pPr>
              <w:rPr>
                <w:rFonts w:ascii="仿宋_GB2312" w:eastAsia="仿宋_GB2312"/>
              </w:rPr>
            </w:pPr>
            <w:r w:rsidRPr="00F2644C">
              <w:rPr>
                <w:rFonts w:ascii="仿宋_GB2312" w:eastAsia="仿宋_GB2312" w:hint="eastAsia"/>
              </w:rPr>
              <w:t>■公开查阅点</w:t>
            </w:r>
            <w:r w:rsidRPr="00F2644C">
              <w:rPr>
                <w:rFonts w:ascii="仿宋_GB2312" w:eastAsia="仿宋_GB2312"/>
              </w:rPr>
              <w:t xml:space="preserve">    </w:t>
            </w:r>
          </w:p>
          <w:p w:rsidR="00A86423" w:rsidRPr="00F2644C" w:rsidRDefault="00A86423" w:rsidP="00995B28">
            <w:pPr>
              <w:rPr>
                <w:rFonts w:ascii="仿宋_GB2312" w:eastAsia="仿宋_GB2312"/>
              </w:rPr>
            </w:pPr>
            <w:r w:rsidRPr="00F2644C">
              <w:rPr>
                <w:rFonts w:ascii="仿宋_GB2312" w:eastAsia="仿宋_GB2312" w:hint="eastAsia"/>
              </w:rPr>
              <w:t>■便民服务站</w:t>
            </w:r>
            <w:r w:rsidRPr="00F2644C">
              <w:rPr>
                <w:rFonts w:ascii="仿宋_GB2312" w:eastAsia="仿宋_GB2312"/>
              </w:rPr>
              <w:t xml:space="preserve">  </w:t>
            </w:r>
          </w:p>
          <w:p w:rsidR="00A86423" w:rsidRPr="00F2644C" w:rsidRDefault="00A86423" w:rsidP="00995B28">
            <w:pPr>
              <w:rPr>
                <w:rFonts w:ascii="仿宋_GB2312" w:eastAsia="仿宋_GB2312"/>
              </w:rPr>
            </w:pPr>
            <w:r w:rsidRPr="00F2644C">
              <w:rPr>
                <w:rFonts w:ascii="仿宋_GB2312" w:eastAsia="仿宋_GB2312" w:hint="eastAsia"/>
              </w:rPr>
              <w:t>■社区</w:t>
            </w:r>
            <w:r w:rsidRPr="00F2644C">
              <w:rPr>
                <w:rFonts w:ascii="仿宋_GB2312" w:eastAsia="仿宋_GB2312"/>
              </w:rPr>
              <w:t>/</w:t>
            </w:r>
            <w:r w:rsidRPr="00F2644C">
              <w:rPr>
                <w:rFonts w:ascii="仿宋_GB2312" w:eastAsia="仿宋_GB2312" w:hint="eastAsia"/>
              </w:rPr>
              <w:t>企事业单位</w:t>
            </w:r>
            <w:r w:rsidRPr="00F2644C">
              <w:rPr>
                <w:rFonts w:ascii="仿宋_GB2312" w:eastAsia="仿宋_GB2312"/>
              </w:rPr>
              <w:t>/</w:t>
            </w:r>
            <w:r w:rsidRPr="00F2644C">
              <w:rPr>
                <w:rFonts w:ascii="仿宋_GB2312" w:eastAsia="仿宋_GB2312" w:hint="eastAsia"/>
              </w:rPr>
              <w:t>村公示栏（电子屏）</w:t>
            </w:r>
            <w:r w:rsidRPr="00F2644C">
              <w:rPr>
                <w:rFonts w:ascii="仿宋_GB2312" w:eastAsia="仿宋_GB2312"/>
              </w:rPr>
              <w:t xml:space="preserve">                          </w:t>
            </w:r>
            <w:r w:rsidRPr="00F2644C">
              <w:rPr>
                <w:rFonts w:ascii="仿宋_GB2312" w:eastAsia="仿宋_GB2312" w:hAnsi="Arial" w:cs="Arial" w:hint="eastAsia"/>
              </w:rPr>
              <w:t>■</w:t>
            </w:r>
            <w:r w:rsidRPr="00F2644C">
              <w:rPr>
                <w:rFonts w:ascii="仿宋_GB2312" w:eastAsia="仿宋_GB2312" w:hint="eastAsia"/>
              </w:rPr>
              <w:t>其他法律服务网</w:t>
            </w:r>
          </w:p>
          <w:p w:rsidR="00A86423" w:rsidRPr="00F2644C" w:rsidRDefault="00A86423" w:rsidP="000011A5">
            <w:pPr>
              <w:jc w:val="left"/>
              <w:rPr>
                <w:rFonts w:ascii="仿宋_GB2312" w:eastAsia="仿宋_GB2312"/>
              </w:rPr>
            </w:pPr>
            <w:r w:rsidRPr="00F2644C">
              <w:rPr>
                <w:rFonts w:ascii="仿宋_GB2312" w:eastAsia="仿宋_GB2312" w:hint="eastAsia"/>
              </w:rPr>
              <w:t>我县一个县级、</w:t>
            </w:r>
            <w:r>
              <w:rPr>
                <w:rFonts w:ascii="仿宋_GB2312" w:eastAsia="仿宋_GB2312"/>
              </w:rPr>
              <w:t>18</w:t>
            </w:r>
            <w:r w:rsidRPr="00F2644C">
              <w:rPr>
                <w:rFonts w:ascii="仿宋_GB2312" w:eastAsia="仿宋_GB2312" w:hint="eastAsia"/>
              </w:rPr>
              <w:t>个镇级、</w:t>
            </w:r>
            <w:r>
              <w:rPr>
                <w:rFonts w:ascii="仿宋_GB2312" w:eastAsia="仿宋_GB2312"/>
              </w:rPr>
              <w:t>325</w:t>
            </w:r>
            <w:r w:rsidRPr="00F2644C">
              <w:rPr>
                <w:rFonts w:ascii="仿宋_GB2312" w:eastAsia="仿宋_GB2312" w:hint="eastAsia"/>
              </w:rPr>
              <w:t>个村级公共法律服务平台具体地址（地址另附）</w:t>
            </w:r>
            <w:r w:rsidRPr="00F2644C">
              <w:rPr>
                <w:rFonts w:ascii="仿宋_GB2312" w:eastAsia="仿宋_GB2312"/>
              </w:rPr>
              <w:t xml:space="preserve">        </w:t>
            </w:r>
            <w:r w:rsidRPr="00F2644C">
              <w:rPr>
                <w:rFonts w:ascii="仿宋_GB2312" w:eastAsia="仿宋_GB2312" w:hint="eastAsia"/>
              </w:rPr>
              <w:t>热线号码：</w:t>
            </w:r>
            <w:r w:rsidRPr="00F2644C">
              <w:rPr>
                <w:rFonts w:ascii="仿宋_GB2312" w:eastAsia="仿宋_GB2312"/>
              </w:rPr>
              <w:t>12348</w:t>
            </w:r>
            <w:r w:rsidRPr="00F2644C">
              <w:rPr>
                <w:rFonts w:ascii="仿宋_GB2312" w:eastAsia="仿宋_GB2312" w:hint="eastAsia"/>
              </w:rPr>
              <w:t>或</w:t>
            </w:r>
            <w:r>
              <w:rPr>
                <w:rFonts w:ascii="仿宋_GB2312" w:eastAsia="仿宋_GB2312"/>
              </w:rPr>
              <w:t>6616148</w:t>
            </w:r>
            <w:r w:rsidRPr="00F2644C">
              <w:rPr>
                <w:rFonts w:ascii="仿宋_GB2312" w:eastAsia="仿宋_GB2312"/>
              </w:rPr>
              <w:t xml:space="preserve">            </w:t>
            </w:r>
            <w:r w:rsidRPr="00F2644C">
              <w:rPr>
                <w:rFonts w:ascii="仿宋_GB2312" w:eastAsia="仿宋_GB2312" w:hint="eastAsia"/>
              </w:rPr>
              <w:t>广东法律服务网（</w:t>
            </w:r>
            <w:hyperlink r:id="rId8" w:history="1">
              <w:r w:rsidRPr="00F2644C">
                <w:rPr>
                  <w:rFonts w:ascii="仿宋_GB2312" w:eastAsia="仿宋_GB2312"/>
                </w:rPr>
                <w:t>https://gd.12348.gov.cn/</w:t>
              </w:r>
            </w:hyperlink>
            <w:r w:rsidRPr="00F2644C">
              <w:rPr>
                <w:rFonts w:ascii="仿宋_GB2312" w:eastAsia="仿宋_GB2312" w:hint="eastAsia"/>
              </w:rPr>
              <w:t>）（事项清单另附）</w:t>
            </w: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90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p>
        </w:tc>
        <w:tc>
          <w:tcPr>
            <w:tcW w:w="54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c>
          <w:tcPr>
            <w:tcW w:w="720" w:type="dxa"/>
            <w:vAlign w:val="center"/>
          </w:tcPr>
          <w:p w:rsidR="00A86423" w:rsidRPr="00F2644C" w:rsidRDefault="00A86423" w:rsidP="00FC4D54">
            <w:pPr>
              <w:rPr>
                <w:rFonts w:ascii="仿宋_GB2312" w:eastAsia="仿宋_GB2312"/>
              </w:rPr>
            </w:pPr>
            <w:r w:rsidRPr="00F2644C">
              <w:rPr>
                <w:rFonts w:ascii="仿宋_GB2312" w:eastAsia="仿宋_GB2312" w:hint="eastAsia"/>
              </w:rPr>
              <w:t>√</w:t>
            </w:r>
          </w:p>
        </w:tc>
      </w:tr>
    </w:tbl>
    <w:p w:rsidR="00A86423" w:rsidRPr="00F2644C" w:rsidRDefault="00A86423">
      <w:pPr>
        <w:rPr>
          <w:rFonts w:ascii="仿宋_GB2312" w:eastAsia="仿宋_GB2312"/>
        </w:rPr>
      </w:pPr>
    </w:p>
    <w:sectPr w:rsidR="00A86423" w:rsidRPr="00F2644C" w:rsidSect="00DC4CB4">
      <w:footerReference w:type="default" r:id="rId9"/>
      <w:pgSz w:w="16840" w:h="11907" w:orient="landscape" w:code="9"/>
      <w:pgMar w:top="1797" w:right="1440" w:bottom="1797" w:left="1440" w:header="851"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6423" w:rsidRDefault="00A86423" w:rsidP="00FC4D54">
      <w:r>
        <w:separator/>
      </w:r>
    </w:p>
  </w:endnote>
  <w:endnote w:type="continuationSeparator" w:id="0">
    <w:p w:rsidR="00A86423" w:rsidRDefault="00A86423" w:rsidP="00FC4D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423" w:rsidRDefault="00A86423">
    <w:pPr>
      <w:pStyle w:val="Footer"/>
      <w:jc w:val="center"/>
    </w:pPr>
    <w:fldSimple w:instr="PAGE   \* MERGEFORMAT">
      <w:r w:rsidRPr="00FB10C0">
        <w:rPr>
          <w:noProof/>
          <w:lang w:val="zh-CN"/>
        </w:rPr>
        <w:t>6</w:t>
      </w:r>
    </w:fldSimple>
  </w:p>
  <w:p w:rsidR="00A86423" w:rsidRDefault="00A864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6423" w:rsidRDefault="00A86423" w:rsidP="00FC4D54">
      <w:r>
        <w:separator/>
      </w:r>
    </w:p>
  </w:footnote>
  <w:footnote w:type="continuationSeparator" w:id="0">
    <w:p w:rsidR="00A86423" w:rsidRDefault="00A86423" w:rsidP="00FC4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470"/>
    <w:rsid w:val="000011A5"/>
    <w:rsid w:val="000D6D65"/>
    <w:rsid w:val="001F19BB"/>
    <w:rsid w:val="002D3958"/>
    <w:rsid w:val="0030494A"/>
    <w:rsid w:val="00367749"/>
    <w:rsid w:val="00421986"/>
    <w:rsid w:val="004968E4"/>
    <w:rsid w:val="00506129"/>
    <w:rsid w:val="006A54F2"/>
    <w:rsid w:val="006F7C17"/>
    <w:rsid w:val="007324ED"/>
    <w:rsid w:val="00763541"/>
    <w:rsid w:val="007B743D"/>
    <w:rsid w:val="00860EB1"/>
    <w:rsid w:val="008D2086"/>
    <w:rsid w:val="00995B28"/>
    <w:rsid w:val="00A86423"/>
    <w:rsid w:val="00AE0AB0"/>
    <w:rsid w:val="00B67470"/>
    <w:rsid w:val="00CF7691"/>
    <w:rsid w:val="00D5786F"/>
    <w:rsid w:val="00D65CCD"/>
    <w:rsid w:val="00DC4CB4"/>
    <w:rsid w:val="00E575CC"/>
    <w:rsid w:val="00EB6114"/>
    <w:rsid w:val="00EC25DD"/>
    <w:rsid w:val="00F2644C"/>
    <w:rsid w:val="00FB10C0"/>
    <w:rsid w:val="00FC4D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3D"/>
    <w:pPr>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4D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FC4D54"/>
    <w:rPr>
      <w:rFonts w:cs="Times New Roman"/>
      <w:sz w:val="18"/>
      <w:szCs w:val="18"/>
    </w:rPr>
  </w:style>
  <w:style w:type="paragraph" w:styleId="Footer">
    <w:name w:val="footer"/>
    <w:basedOn w:val="Normal"/>
    <w:link w:val="FooterChar"/>
    <w:uiPriority w:val="99"/>
    <w:rsid w:val="00FC4D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FC4D54"/>
    <w:rPr>
      <w:rFonts w:cs="Times New Roman"/>
      <w:sz w:val="18"/>
      <w:szCs w:val="18"/>
    </w:rPr>
  </w:style>
  <w:style w:type="paragraph" w:styleId="BalloonText">
    <w:name w:val="Balloon Text"/>
    <w:basedOn w:val="Normal"/>
    <w:link w:val="BalloonTextChar"/>
    <w:uiPriority w:val="99"/>
    <w:semiHidden/>
    <w:rsid w:val="004968E4"/>
    <w:rPr>
      <w:sz w:val="18"/>
      <w:szCs w:val="18"/>
    </w:rPr>
  </w:style>
  <w:style w:type="character" w:customStyle="1" w:styleId="BalloonTextChar">
    <w:name w:val="Balloon Text Char"/>
    <w:basedOn w:val="DefaultParagraphFont"/>
    <w:link w:val="BalloonText"/>
    <w:uiPriority w:val="99"/>
    <w:semiHidden/>
    <w:locked/>
    <w:rsid w:val="004968E4"/>
    <w:rPr>
      <w:rFonts w:cs="Times New Roman"/>
      <w:sz w:val="18"/>
      <w:szCs w:val="18"/>
    </w:rPr>
  </w:style>
  <w:style w:type="character" w:styleId="Hyperlink">
    <w:name w:val="Hyperlink"/>
    <w:basedOn w:val="DefaultParagraphFont"/>
    <w:uiPriority w:val="99"/>
    <w:rsid w:val="00995B2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12348.gov.cn/" TargetMode="External"/><Relationship Id="rId3" Type="http://schemas.openxmlformats.org/officeDocument/2006/relationships/webSettings" Target="webSettings.xml"/><Relationship Id="rId7" Type="http://schemas.openxmlformats.org/officeDocument/2006/relationships/hyperlink" Target="https://gd.12348.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d.12348.gov.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397</TotalTime>
  <Pages>7</Pages>
  <Words>475</Words>
  <Characters>2712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马育芳</dc:creator>
  <cp:keywords/>
  <dc:description/>
  <cp:lastModifiedBy>User</cp:lastModifiedBy>
  <cp:revision>15</cp:revision>
  <cp:lastPrinted>2020-10-23T08:28:00Z</cp:lastPrinted>
  <dcterms:created xsi:type="dcterms:W3CDTF">2020-06-22T02:26:00Z</dcterms:created>
  <dcterms:modified xsi:type="dcterms:W3CDTF">2020-10-23T08:42:00Z</dcterms:modified>
</cp:coreProperties>
</file>