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  <w:lang w:val="en-US" w:eastAsia="zh-CN"/>
        </w:rPr>
      </w:pPr>
    </w:p>
    <w:p>
      <w:pPr>
        <w:jc w:val="center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惠来县兆恒实业有限公司</w:t>
      </w:r>
    </w:p>
    <w:p>
      <w:pPr>
        <w:jc w:val="center"/>
        <w:rPr>
          <w:rFonts w:hint="eastAsia"/>
          <w:sz w:val="48"/>
          <w:szCs w:val="48"/>
          <w:lang w:val="en-US" w:eastAsia="zh-CN"/>
        </w:rPr>
      </w:pPr>
    </w:p>
    <w:p>
      <w:pPr>
        <w:ind w:firstLine="64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公司</w:t>
      </w:r>
      <w:r>
        <w:rPr>
          <w:rFonts w:hint="eastAsia"/>
          <w:sz w:val="30"/>
          <w:szCs w:val="30"/>
          <w:lang w:eastAsia="zh-CN"/>
        </w:rPr>
        <w:t>简介</w:t>
      </w:r>
      <w:r>
        <w:rPr>
          <w:rFonts w:hint="eastAsia"/>
          <w:sz w:val="30"/>
          <w:szCs w:val="30"/>
          <w:lang w:val="en-US" w:eastAsia="zh-CN"/>
        </w:rPr>
        <w:t>:惠来县兆恒实业有限公司成立于1994年,是一家特约经销东鹏瓷砖,洁具,大自然地板等国内名牌建材品牌及房地产开发,物业管理,室内设计装修于一体的综合性企业,现需向社会招聘以下职位:</w:t>
      </w:r>
    </w:p>
    <w:p>
      <w:pPr>
        <w:ind w:left="300" w:hanging="300" w:hangingChars="1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1,建材销售主管,高中以上文凭,有相关行业工作经验,丰富的管理模式,有较强的沟通组织能力,执行力,男女不限,年龄25-40岁,1名.</w:t>
      </w:r>
    </w:p>
    <w:p>
      <w:pPr>
        <w:ind w:left="600" w:hanging="600" w:hanging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2,文员1名,女性,年龄22-30岁,熟悉EXCEL2003,WORD2003,PPT,CAD等软件操作.</w:t>
      </w:r>
    </w:p>
    <w:p>
      <w:pPr>
        <w:ind w:left="300" w:hanging="300" w:hangingChars="1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3,建材门店导购员:初中以上学历,具有较强的沟通能力及交际技巧,表达能力强,有亲和力,形象气质佳,有团队协作能力,有销售经验者优先,18-35岁,男女不限,3-5名.</w:t>
      </w:r>
    </w:p>
    <w:p>
      <w:pPr>
        <w:ind w:left="300" w:hanging="300" w:hangingChars="1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4,房地产置业顾问:2名,女性,年龄22-35岁.形象气质佳,有工作经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验优先.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5,土建施工员:</w:t>
      </w:r>
    </w:p>
    <w:tbl>
      <w:tblPr>
        <w:tblStyle w:val="3"/>
        <w:tblW w:w="8336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737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6" w:type="dxa"/>
              <w:left w:w="15" w:type="dxa"/>
              <w:bottom w:w="36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36" w:lineRule="atLeast"/>
              <w:ind w:left="0" w:right="0"/>
              <w:jc w:val="left"/>
            </w:pPr>
            <w:r>
              <w:rPr>
                <w:rFonts w:ascii="_5b8b_4f53" w:hAnsi="_5b8b_4f53" w:eastAsia="_5b8b_4f53" w:cs="_5b8b_4f53"/>
                <w:caps w:val="0"/>
                <w:color w:val="666666"/>
                <w:spacing w:val="0"/>
                <w:kern w:val="0"/>
                <w:sz w:val="28"/>
                <w:szCs w:val="28"/>
                <w:lang w:val="en-US" w:eastAsia="zh-CN" w:bidi="ar"/>
              </w:rPr>
              <w:t>岗位描述：</w:t>
            </w:r>
          </w:p>
        </w:tc>
        <w:tc>
          <w:tcPr>
            <w:tcW w:w="73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6" w:type="dxa"/>
              <w:left w:w="15" w:type="dxa"/>
              <w:bottom w:w="36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36" w:lineRule="atLeast"/>
              <w:ind w:left="0" w:right="0"/>
              <w:jc w:val="left"/>
            </w:pPr>
            <w:r>
              <w:rPr>
                <w:rFonts w:hint="default" w:ascii="_5b8b_4f53" w:hAnsi="_5b8b_4f53" w:eastAsia="_5b8b_4f53" w:cs="_5b8b_4f53"/>
                <w:caps w:val="0"/>
                <w:color w:val="333333"/>
                <w:spacing w:val="0"/>
                <w:kern w:val="0"/>
                <w:sz w:val="28"/>
                <w:szCs w:val="28"/>
                <w:lang w:val="en-US" w:eastAsia="zh-CN" w:bidi="ar"/>
              </w:rPr>
              <w:t>【任职要求】： ①</w:t>
            </w:r>
            <w:r>
              <w:rPr>
                <w:rFonts w:hint="default" w:ascii="_5b8b_4f53" w:hAnsi="_5b8b_4f53" w:eastAsia="_5b8b_4f53" w:cs="_5b8b_4f53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年龄38~55岁，身体健康，具备十年以上工程现场管理工作经历</w:t>
            </w:r>
            <w:r>
              <w:rPr>
                <w:rFonts w:hint="default" w:ascii="_5b8b_4f53" w:hAnsi="_5b8b_4f53" w:eastAsia="_5b8b_4f53" w:cs="_5b8b_4f53"/>
                <w:caps w:val="0"/>
                <w:color w:val="333333"/>
                <w:spacing w:val="0"/>
                <w:kern w:val="0"/>
                <w:sz w:val="28"/>
                <w:szCs w:val="28"/>
                <w:lang w:val="en-US" w:eastAsia="zh-CN" w:bidi="ar"/>
              </w:rPr>
              <w:t> ②熟练操作CAD；熟练掌握建筑规范和施工工序及技术要求，能看懂施工图纸及准确计算工程量，了解施工及验收规范； ③.</w:t>
            </w:r>
            <w:r>
              <w:rPr>
                <w:rFonts w:hint="default" w:ascii="Times New Roman" w:hAnsi="Times New Roman" w:eastAsia="宋体" w:cs="Times New Roman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 熟悉基坑施工管理、工程桩现场施工管理、熟悉高层建筑主体结构施工管理、装饰工程管理。</w:t>
            </w:r>
            <w:r>
              <w:rPr>
                <w:rFonts w:hint="default" w:ascii="_5b8b_4f53" w:hAnsi="_5b8b_4f53" w:eastAsia="_5b8b_4f53" w:cs="_5b8b_4f53"/>
                <w:caps w:val="0"/>
                <w:color w:val="333333"/>
                <w:spacing w:val="0"/>
                <w:kern w:val="0"/>
                <w:sz w:val="28"/>
                <w:szCs w:val="28"/>
                <w:lang w:val="en-US" w:eastAsia="zh-CN" w:bidi="ar"/>
              </w:rPr>
              <w:t>④具备良好的协调、沟通能力,人际交往能力及良好的心态,能承受工作压力,有较强的团队精神,工作积极向上； ⑤负责工程施工管理和施工进度、施工班组及相关施工协调工作。有丰富现场工程管理经验、</w:t>
            </w:r>
            <w:r>
              <w:rPr>
                <w:rFonts w:hint="default" w:ascii="_5b8b_4f53" w:hAnsi="_5b8b_4f53" w:eastAsia="_5b8b_4f53" w:cs="_5b8b_4f53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有助理工程师证或工程师证</w:t>
            </w:r>
            <w:r>
              <w:rPr>
                <w:rFonts w:hint="default" w:ascii="_5b8b_4f53" w:hAnsi="_5b8b_4f53" w:eastAsia="_5b8b_4f53" w:cs="_5b8b_4f53"/>
                <w:caps w:val="0"/>
                <w:color w:val="333333"/>
                <w:spacing w:val="0"/>
                <w:kern w:val="0"/>
                <w:sz w:val="28"/>
                <w:szCs w:val="28"/>
                <w:lang w:val="en-US" w:eastAsia="zh-CN" w:bidi="ar"/>
              </w:rPr>
              <w:t>者优先； 待遇、工作时间面议。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 </w:t>
      </w:r>
      <w:r>
        <w:rPr>
          <w:rFonts w:hint="eastAsia"/>
          <w:sz w:val="30"/>
          <w:szCs w:val="30"/>
          <w:lang w:val="en-US" w:eastAsia="zh-CN"/>
        </w:rPr>
        <w:t>6,室内装饰设计师:2名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7,室内CAD制图员:2名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8,3DSMAX效果图制作员:2名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9,室内装修工程施工监理人员:2名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_5b8b_4f53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61B5A"/>
    <w:rsid w:val="21A33739"/>
    <w:rsid w:val="2F53021D"/>
    <w:rsid w:val="324B266A"/>
    <w:rsid w:val="4376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2018-01-05T02:47:00Z</dcterms:created>
  <dc:creator>Administrator</dc:creator>
  <cp:lastModifiedBy>Administrator</cp:lastModifiedBy>
  <dcterms:modified xsi:type="dcterms:W3CDTF">2018-01-10T07:31:49Z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